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959" w:rsidRDefault="00E753DA" w:rsidP="00E753DA">
      <w:pPr>
        <w:shd w:val="clear" w:color="auto" w:fill="FFFFFF"/>
        <w:jc w:val="center"/>
        <w:rPr>
          <w:b/>
          <w:color w:val="231F20"/>
        </w:rPr>
      </w:pPr>
      <w:r>
        <w:rPr>
          <w:b/>
          <w:color w:val="231F20"/>
        </w:rPr>
        <w:t>PROMJENE RAČUNSKOG PLANA</w:t>
      </w:r>
    </w:p>
    <w:p w:rsidR="00E753DA" w:rsidRPr="00092AAF" w:rsidRDefault="00E753DA" w:rsidP="00E753DA">
      <w:pPr>
        <w:shd w:val="clear" w:color="auto" w:fill="FFFFFF"/>
        <w:jc w:val="center"/>
        <w:rPr>
          <w:b/>
          <w:color w:val="231F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2271"/>
        <w:gridCol w:w="1135"/>
        <w:gridCol w:w="2271"/>
        <w:gridCol w:w="2260"/>
      </w:tblGrid>
      <w:tr w:rsidR="00250959" w:rsidRPr="00092AAF" w:rsidTr="00250959">
        <w:trPr>
          <w:trHeight w:val="375"/>
        </w:trPr>
        <w:tc>
          <w:tcPr>
            <w:tcW w:w="1874" w:type="pct"/>
            <w:gridSpan w:val="2"/>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1879" w:type="pct"/>
            <w:gridSpan w:val="2"/>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247" w:type="pct"/>
            <w:vMerge w:val="restart"/>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247" w:type="pct"/>
            <w:vMerge/>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shd w:val="clear" w:color="auto" w:fill="F7CAAC"/>
            <w:noWrap/>
            <w:vAlign w:val="center"/>
            <w:hideMark/>
          </w:tcPr>
          <w:p w:rsidR="00250959" w:rsidRPr="00092AAF" w:rsidRDefault="00250959" w:rsidP="00250959">
            <w:pPr>
              <w:rPr>
                <w:color w:val="000000"/>
                <w:sz w:val="22"/>
                <w:szCs w:val="22"/>
              </w:rPr>
            </w:pPr>
            <w:r w:rsidRPr="00092AAF">
              <w:rPr>
                <w:b/>
                <w:color w:val="000000"/>
                <w:sz w:val="22"/>
                <w:szCs w:val="22"/>
              </w:rPr>
              <w:t>RAZRED 0 NEFINANCIJSKA IMOVINA</w:t>
            </w:r>
          </w:p>
        </w:tc>
      </w:tr>
      <w:tr w:rsidR="00A00BAF" w:rsidRPr="00092AAF" w:rsidTr="00250959">
        <w:trPr>
          <w:trHeight w:val="596"/>
        </w:trPr>
        <w:tc>
          <w:tcPr>
            <w:tcW w:w="621" w:type="pct"/>
            <w:shd w:val="clear" w:color="auto" w:fill="auto"/>
            <w:noWrap/>
            <w:vAlign w:val="center"/>
          </w:tcPr>
          <w:p w:rsidR="00A00BAF" w:rsidRPr="003D4787" w:rsidRDefault="003D4787" w:rsidP="00A00BAF">
            <w:pPr>
              <w:jc w:val="right"/>
              <w:rPr>
                <w:b/>
                <w:sz w:val="20"/>
                <w:szCs w:val="20"/>
              </w:rPr>
            </w:pPr>
            <w:r>
              <w:rPr>
                <w:b/>
                <w:sz w:val="20"/>
                <w:szCs w:val="20"/>
              </w:rPr>
              <w:t>05225</w:t>
            </w:r>
          </w:p>
        </w:tc>
        <w:tc>
          <w:tcPr>
            <w:tcW w:w="1253" w:type="pct"/>
            <w:shd w:val="clear" w:color="auto" w:fill="auto"/>
            <w:noWrap/>
            <w:vAlign w:val="center"/>
          </w:tcPr>
          <w:p w:rsidR="00A00BAF" w:rsidRPr="003D4787" w:rsidRDefault="00A00BAF" w:rsidP="00250959">
            <w:pPr>
              <w:rPr>
                <w:bCs/>
                <w:color w:val="000000"/>
                <w:sz w:val="20"/>
                <w:szCs w:val="20"/>
              </w:rPr>
            </w:pPr>
            <w:r w:rsidRPr="003D4787">
              <w:rPr>
                <w:color w:val="000000"/>
                <w:sz w:val="20"/>
                <w:szCs w:val="20"/>
              </w:rPr>
              <w:t>Instrumenti</w:t>
            </w:r>
            <w:r w:rsidRPr="00B67391">
              <w:rPr>
                <w:strike/>
                <w:sz w:val="20"/>
                <w:szCs w:val="20"/>
              </w:rPr>
              <w:t>,</w:t>
            </w:r>
            <w:r w:rsidRPr="00B67391">
              <w:rPr>
                <w:sz w:val="20"/>
                <w:szCs w:val="20"/>
              </w:rPr>
              <w:t xml:space="preserve"> </w:t>
            </w:r>
            <w:r w:rsidRPr="003D4787">
              <w:rPr>
                <w:color w:val="00B050"/>
                <w:sz w:val="20"/>
                <w:szCs w:val="20"/>
              </w:rPr>
              <w:t>i</w:t>
            </w:r>
            <w:r w:rsidRPr="003D4787">
              <w:rPr>
                <w:color w:val="000000"/>
                <w:sz w:val="20"/>
                <w:szCs w:val="20"/>
              </w:rPr>
              <w:t xml:space="preserve"> uređaji </w:t>
            </w:r>
            <w:r w:rsidRPr="00B67391">
              <w:rPr>
                <w:strike/>
                <w:sz w:val="20"/>
                <w:szCs w:val="20"/>
              </w:rPr>
              <w:t>i strojevi</w:t>
            </w:r>
            <w:r w:rsidRPr="003D4787">
              <w:rPr>
                <w:color w:val="FF0000"/>
                <w:sz w:val="20"/>
                <w:szCs w:val="20"/>
              </w:rPr>
              <w:t xml:space="preserve"> </w:t>
            </w:r>
            <w:r w:rsidRPr="003D4787">
              <w:rPr>
                <w:color w:val="000000"/>
                <w:sz w:val="20"/>
                <w:szCs w:val="20"/>
              </w:rPr>
              <w:t>u pripremi</w:t>
            </w:r>
          </w:p>
        </w:tc>
        <w:tc>
          <w:tcPr>
            <w:tcW w:w="626" w:type="pct"/>
            <w:shd w:val="clear" w:color="auto" w:fill="auto"/>
            <w:vAlign w:val="center"/>
          </w:tcPr>
          <w:p w:rsidR="00A00BAF" w:rsidRPr="00092AAF" w:rsidRDefault="003D4787" w:rsidP="00250959">
            <w:pPr>
              <w:jc w:val="right"/>
              <w:rPr>
                <w:b/>
                <w:sz w:val="20"/>
                <w:szCs w:val="20"/>
              </w:rPr>
            </w:pPr>
            <w:r>
              <w:rPr>
                <w:b/>
                <w:sz w:val="20"/>
                <w:szCs w:val="20"/>
              </w:rPr>
              <w:t>05225</w:t>
            </w:r>
          </w:p>
        </w:tc>
        <w:tc>
          <w:tcPr>
            <w:tcW w:w="1253" w:type="pct"/>
            <w:shd w:val="clear" w:color="auto" w:fill="auto"/>
            <w:vAlign w:val="center"/>
          </w:tcPr>
          <w:p w:rsidR="00A00BAF" w:rsidRPr="003D4787" w:rsidRDefault="003D4787" w:rsidP="00250959">
            <w:pPr>
              <w:rPr>
                <w:sz w:val="20"/>
                <w:szCs w:val="20"/>
              </w:rPr>
            </w:pPr>
            <w:r>
              <w:rPr>
                <w:color w:val="000000"/>
                <w:sz w:val="20"/>
                <w:szCs w:val="20"/>
              </w:rPr>
              <w:t xml:space="preserve">Instrumenti i uređaji </w:t>
            </w:r>
            <w:r w:rsidRPr="003D4787">
              <w:rPr>
                <w:color w:val="000000"/>
                <w:sz w:val="20"/>
                <w:szCs w:val="20"/>
              </w:rPr>
              <w:t>u pripremi</w:t>
            </w:r>
          </w:p>
        </w:tc>
        <w:tc>
          <w:tcPr>
            <w:tcW w:w="1247" w:type="pct"/>
            <w:shd w:val="clear" w:color="auto" w:fill="auto"/>
            <w:vAlign w:val="center"/>
          </w:tcPr>
          <w:p w:rsidR="00A00BAF" w:rsidRPr="00092AAF" w:rsidRDefault="00A00BAF" w:rsidP="00250959">
            <w:pPr>
              <w:rPr>
                <w:color w:val="000000"/>
                <w:sz w:val="20"/>
                <w:szCs w:val="20"/>
              </w:rPr>
            </w:pPr>
            <w:r w:rsidRPr="00092AAF">
              <w:rPr>
                <w:color w:val="000000"/>
                <w:sz w:val="20"/>
                <w:szCs w:val="20"/>
              </w:rPr>
              <w:t>Promjena naziva</w:t>
            </w:r>
          </w:p>
        </w:tc>
      </w:tr>
      <w:tr w:rsidR="00BE00E3" w:rsidRPr="00092AAF" w:rsidTr="00250959">
        <w:trPr>
          <w:trHeight w:val="596"/>
        </w:trPr>
        <w:tc>
          <w:tcPr>
            <w:tcW w:w="621" w:type="pct"/>
            <w:shd w:val="clear" w:color="auto" w:fill="auto"/>
            <w:noWrap/>
            <w:vAlign w:val="center"/>
          </w:tcPr>
          <w:p w:rsidR="00BE00E3" w:rsidRDefault="00BE00E3" w:rsidP="00BE00E3">
            <w:pPr>
              <w:jc w:val="right"/>
              <w:rPr>
                <w:b/>
                <w:sz w:val="20"/>
                <w:szCs w:val="20"/>
              </w:rPr>
            </w:pPr>
            <w:r w:rsidRPr="003D4787">
              <w:rPr>
                <w:b/>
                <w:sz w:val="20"/>
                <w:szCs w:val="20"/>
              </w:rPr>
              <w:t>06512</w:t>
            </w:r>
          </w:p>
        </w:tc>
        <w:tc>
          <w:tcPr>
            <w:tcW w:w="1253" w:type="pct"/>
            <w:shd w:val="clear" w:color="auto" w:fill="auto"/>
            <w:noWrap/>
            <w:vAlign w:val="center"/>
          </w:tcPr>
          <w:p w:rsidR="00BE00E3" w:rsidRPr="00BE00E3" w:rsidRDefault="00BE00E3" w:rsidP="00BE00E3">
            <w:pPr>
              <w:rPr>
                <w:color w:val="000000"/>
                <w:sz w:val="20"/>
                <w:szCs w:val="20"/>
              </w:rPr>
            </w:pPr>
            <w:r w:rsidRPr="00BE00E3">
              <w:rPr>
                <w:sz w:val="20"/>
                <w:szCs w:val="20"/>
              </w:rPr>
              <w:t xml:space="preserve">Zalihe </w:t>
            </w:r>
            <w:proofErr w:type="spellStart"/>
            <w:r w:rsidRPr="00BE00E3">
              <w:rPr>
                <w:sz w:val="20"/>
                <w:szCs w:val="20"/>
              </w:rPr>
              <w:t>posebn</w:t>
            </w:r>
            <w:r w:rsidRPr="00B67391">
              <w:rPr>
                <w:strike/>
                <w:sz w:val="20"/>
                <w:szCs w:val="20"/>
              </w:rPr>
              <w:t>ih</w:t>
            </w:r>
            <w:r w:rsidRPr="00BE00E3">
              <w:rPr>
                <w:color w:val="00B050"/>
                <w:sz w:val="20"/>
                <w:szCs w:val="20"/>
              </w:rPr>
              <w:t>o</w:t>
            </w:r>
            <w:proofErr w:type="spellEnd"/>
            <w:r w:rsidRPr="00BE00E3">
              <w:rPr>
                <w:sz w:val="20"/>
                <w:szCs w:val="20"/>
              </w:rPr>
              <w:t xml:space="preserve"> skupih lijekova kod zdravstvenih ustanova</w:t>
            </w:r>
          </w:p>
        </w:tc>
        <w:tc>
          <w:tcPr>
            <w:tcW w:w="626" w:type="pct"/>
            <w:shd w:val="clear" w:color="auto" w:fill="auto"/>
            <w:vAlign w:val="center"/>
          </w:tcPr>
          <w:p w:rsidR="00BE00E3" w:rsidRDefault="00BE00E3" w:rsidP="00BE00E3">
            <w:pPr>
              <w:jc w:val="right"/>
              <w:rPr>
                <w:b/>
                <w:sz w:val="20"/>
                <w:szCs w:val="20"/>
              </w:rPr>
            </w:pPr>
            <w:r w:rsidRPr="003D4787">
              <w:rPr>
                <w:b/>
                <w:sz w:val="20"/>
                <w:szCs w:val="20"/>
              </w:rPr>
              <w:t>06512</w:t>
            </w:r>
          </w:p>
        </w:tc>
        <w:tc>
          <w:tcPr>
            <w:tcW w:w="1253" w:type="pct"/>
            <w:shd w:val="clear" w:color="auto" w:fill="auto"/>
            <w:vAlign w:val="center"/>
          </w:tcPr>
          <w:p w:rsidR="00BE00E3" w:rsidRPr="00BE00E3" w:rsidRDefault="00BE00E3" w:rsidP="00BE00E3">
            <w:pPr>
              <w:rPr>
                <w:color w:val="000000"/>
                <w:sz w:val="20"/>
                <w:szCs w:val="20"/>
              </w:rPr>
            </w:pPr>
            <w:r w:rsidRPr="00BE00E3">
              <w:rPr>
                <w:sz w:val="20"/>
                <w:szCs w:val="20"/>
              </w:rPr>
              <w:t>Zalihe posebno skupih lijekova kod zdravstvenih ustanova</w:t>
            </w:r>
          </w:p>
        </w:tc>
        <w:tc>
          <w:tcPr>
            <w:tcW w:w="1247" w:type="pct"/>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bl>
    <w:p w:rsidR="00250959" w:rsidRPr="00092AAF" w:rsidRDefault="00250959" w:rsidP="00250959">
      <w:pPr>
        <w:shd w:val="clear" w:color="auto" w:fill="FFFFFF"/>
        <w:jc w:val="both"/>
        <w:rPr>
          <w:b/>
          <w:color w:val="231F20"/>
        </w:rPr>
      </w:pPr>
    </w:p>
    <w:p w:rsidR="00250959" w:rsidRPr="00092AAF" w:rsidRDefault="00250959" w:rsidP="00250959">
      <w:pPr>
        <w:shd w:val="clear" w:color="auto" w:fill="FFFFFF"/>
        <w:jc w:val="both"/>
        <w:rPr>
          <w:b/>
          <w:color w:val="231F20"/>
        </w:rPr>
      </w:pPr>
    </w:p>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1 FINANCIJSKA IMOVINA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sidRPr="00BE00E3">
              <w:rPr>
                <w:b/>
                <w:sz w:val="20"/>
                <w:szCs w:val="20"/>
              </w:rPr>
              <w:t>12913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BE00E3" w:rsidRDefault="00BE00E3" w:rsidP="00BE00E3">
            <w:pPr>
              <w:rPr>
                <w:bCs/>
                <w:sz w:val="20"/>
                <w:szCs w:val="20"/>
              </w:rPr>
            </w:pPr>
            <w:r w:rsidRPr="00BE00E3">
              <w:rPr>
                <w:sz w:val="20"/>
                <w:szCs w:val="20"/>
              </w:rPr>
              <w:t xml:space="preserve">Potraživanja za dane predujmove za EU projekte </w:t>
            </w:r>
            <w:r w:rsidRPr="00BE00E3">
              <w:rPr>
                <w:color w:val="00B050"/>
                <w:sz w:val="20"/>
                <w:szCs w:val="20"/>
              </w:rPr>
              <w:t>subjektima izvan općeg proračuna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sidRPr="00BE00E3">
              <w:rPr>
                <w:b/>
                <w:sz w:val="20"/>
                <w:szCs w:val="20"/>
              </w:rPr>
              <w:t>12913</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BE00E3" w:rsidRDefault="00BE00E3" w:rsidP="00BE00E3">
            <w:pPr>
              <w:rPr>
                <w:bCs/>
                <w:sz w:val="20"/>
                <w:szCs w:val="20"/>
              </w:rPr>
            </w:pPr>
            <w:r w:rsidRPr="00BE00E3">
              <w:rPr>
                <w:sz w:val="20"/>
                <w:szCs w:val="20"/>
              </w:rPr>
              <w:t>Potraživanja za dane predujmove za EU projekte subjektima izvan općeg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bCs/>
                <w:sz w:val="20"/>
                <w:szCs w:val="20"/>
              </w:rPr>
            </w:pPr>
            <w:r w:rsidRPr="00BE00E3">
              <w:rPr>
                <w:bCs/>
                <w:sz w:val="20"/>
                <w:szCs w:val="20"/>
              </w:rPr>
              <w:t>Potraživanja za EU predujmove dane unutar općeg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Pr>
                <w:color w:val="000000"/>
                <w:sz w:val="20"/>
                <w:szCs w:val="20"/>
              </w:rPr>
              <w:t>Novi odjeljak</w:t>
            </w:r>
          </w:p>
        </w:tc>
      </w:tr>
      <w:tr w:rsidR="00BE00E3"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12951</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iz državnog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Novi osnovni račun</w:t>
            </w:r>
          </w:p>
        </w:tc>
      </w:tr>
      <w:tr w:rsidR="00BE00E3"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12952</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iz županijskog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Novi osnovni račun</w:t>
            </w:r>
          </w:p>
        </w:tc>
      </w:tr>
      <w:tr w:rsidR="00BE00E3"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12953</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iz gradskog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12954</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iz općinskog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12955</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od HZMO-a, HZZ-a i HZZO-a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12956</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 xml:space="preserve">Potraživanja za EU predujmove dane od ostalih izvanproračunskih korisnika državnog proračuna </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12957</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od izvanproračunskih korisnika JLP(R)S</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12958</w:t>
            </w:r>
          </w:p>
        </w:tc>
        <w:tc>
          <w:tcPr>
            <w:tcW w:w="1411" w:type="pct"/>
            <w:tcBorders>
              <w:top w:val="single" w:sz="4" w:space="0" w:color="auto"/>
              <w:left w:val="nil"/>
              <w:bottom w:val="single" w:sz="4" w:space="0" w:color="auto"/>
              <w:right w:val="single" w:sz="4" w:space="0" w:color="auto"/>
            </w:tcBorders>
            <w:shd w:val="clear" w:color="auto" w:fill="auto"/>
          </w:tcPr>
          <w:p w:rsidR="00BE00E3" w:rsidRPr="00BE00E3" w:rsidRDefault="00BE00E3" w:rsidP="00BE00E3">
            <w:pPr>
              <w:rPr>
                <w:sz w:val="20"/>
                <w:szCs w:val="20"/>
              </w:rPr>
            </w:pPr>
            <w:r w:rsidRPr="00BE00E3">
              <w:rPr>
                <w:sz w:val="20"/>
                <w:szCs w:val="20"/>
              </w:rPr>
              <w:t>Potraživanja za EU predujmove dane od proračunskih korisnika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Default="00BE00E3" w:rsidP="00BE00E3">
            <w:r w:rsidRPr="002365F5">
              <w:rPr>
                <w:color w:val="000000"/>
                <w:sz w:val="20"/>
                <w:szCs w:val="20"/>
              </w:rPr>
              <w:t>Novi osnovni račun</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Pr>
                <w:b/>
                <w:sz w:val="20"/>
                <w:szCs w:val="20"/>
              </w:rPr>
              <w:t>1461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r w:rsidRPr="00BE00E3">
              <w:rPr>
                <w:bCs/>
                <w:sz w:val="20"/>
                <w:szCs w:val="20"/>
              </w:rPr>
              <w:t xml:space="preserve">Ostali </w:t>
            </w:r>
            <w:r w:rsidRPr="00BE00E3">
              <w:rPr>
                <w:bCs/>
                <w:color w:val="00B050"/>
                <w:sz w:val="20"/>
                <w:szCs w:val="20"/>
              </w:rPr>
              <w:t xml:space="preserve">tuzemni </w:t>
            </w:r>
            <w:r w:rsidRPr="00BE00E3">
              <w:rPr>
                <w:bCs/>
                <w:sz w:val="20"/>
                <w:szCs w:val="20"/>
              </w:rPr>
              <w:t>vrijednosni papiri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1461</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sz w:val="20"/>
                <w:szCs w:val="20"/>
              </w:rPr>
            </w:pPr>
            <w:r w:rsidRPr="00BE00E3">
              <w:rPr>
                <w:sz w:val="20"/>
                <w:szCs w:val="20"/>
              </w:rPr>
              <w:t>Ostali tuzemni vrijednosni papiri</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BE00E3">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BE00E3" w:rsidRDefault="00BE00E3" w:rsidP="00BE00E3">
            <w:pPr>
              <w:jc w:val="right"/>
              <w:rPr>
                <w:b/>
                <w:sz w:val="20"/>
                <w:szCs w:val="20"/>
              </w:rPr>
            </w:pPr>
            <w:r w:rsidRPr="00BE00E3">
              <w:rPr>
                <w:b/>
                <w:sz w:val="20"/>
                <w:szCs w:val="20"/>
              </w:rPr>
              <w:t>16132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BE00E3" w:rsidRDefault="00BE00E3" w:rsidP="00BE00E3">
            <w:pPr>
              <w:rPr>
                <w:sz w:val="20"/>
                <w:szCs w:val="20"/>
              </w:rPr>
            </w:pPr>
            <w:r w:rsidRPr="00BE00E3">
              <w:rPr>
                <w:sz w:val="20"/>
                <w:szCs w:val="20"/>
              </w:rPr>
              <w:t>Porez na nasljedst</w:t>
            </w:r>
            <w:r w:rsidRPr="00BE00E3">
              <w:rPr>
                <w:color w:val="FF0000"/>
                <w:sz w:val="20"/>
                <w:szCs w:val="20"/>
              </w:rPr>
              <w:t>a</w:t>
            </w:r>
            <w:r w:rsidRPr="00BE00E3">
              <w:rPr>
                <w:sz w:val="20"/>
                <w:szCs w:val="20"/>
              </w:rPr>
              <w:t>va i darove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16132</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sz w:val="20"/>
                <w:szCs w:val="20"/>
              </w:rPr>
            </w:pPr>
            <w:r>
              <w:rPr>
                <w:sz w:val="20"/>
                <w:szCs w:val="20"/>
              </w:rPr>
              <w:t>Porez na nasljedst</w:t>
            </w:r>
            <w:r w:rsidRPr="00BE00E3">
              <w:rPr>
                <w:sz w:val="20"/>
                <w:szCs w:val="20"/>
              </w:rPr>
              <w:t>va i darove</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Pr>
                <w:b/>
                <w:sz w:val="20"/>
                <w:szCs w:val="20"/>
              </w:rPr>
              <w:lastRenderedPageBreak/>
              <w:t>1637</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r w:rsidRPr="00BE00E3">
              <w:rPr>
                <w:bCs/>
                <w:sz w:val="20"/>
                <w:szCs w:val="20"/>
              </w:rPr>
              <w:t xml:space="preserve">Potraživanja za povrat pomoći danih </w:t>
            </w:r>
            <w:r w:rsidRPr="00B67391">
              <w:rPr>
                <w:bCs/>
                <w:strike/>
                <w:sz w:val="20"/>
                <w:szCs w:val="20"/>
              </w:rPr>
              <w:t>unutar općeg proračuna</w:t>
            </w:r>
            <w:r w:rsidRPr="00B67391">
              <w:rPr>
                <w:bCs/>
                <w:sz w:val="20"/>
                <w:szCs w:val="20"/>
              </w:rPr>
              <w:t xml:space="preserve"> </w:t>
            </w:r>
            <w:r w:rsidRPr="00BE00E3">
              <w:rPr>
                <w:bCs/>
                <w:color w:val="00B050"/>
                <w:sz w:val="20"/>
                <w:szCs w:val="20"/>
              </w:rPr>
              <w:t>drugim proračunima i izvanproračunskim korisnicima</w:t>
            </w:r>
            <w:r w:rsidRPr="00BE00E3">
              <w:rPr>
                <w:bCs/>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1637</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sz w:val="20"/>
                <w:szCs w:val="20"/>
              </w:rPr>
            </w:pPr>
            <w:r w:rsidRPr="00BE00E3">
              <w:rPr>
                <w:bCs/>
                <w:sz w:val="20"/>
                <w:szCs w:val="20"/>
              </w:rPr>
              <w:t>Potraživanja za 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Pr>
                <w:b/>
                <w:sz w:val="20"/>
                <w:szCs w:val="20"/>
              </w:rPr>
              <w:t>16372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r w:rsidRPr="00BE00E3">
              <w:rPr>
                <w:bCs/>
                <w:sz w:val="20"/>
                <w:szCs w:val="20"/>
              </w:rPr>
              <w:t xml:space="preserve">Potraživanja za povrat pomoći danih proračunskim korisnicima </w:t>
            </w:r>
            <w:r w:rsidRPr="00B67391">
              <w:rPr>
                <w:bCs/>
                <w:strike/>
                <w:sz w:val="20"/>
                <w:szCs w:val="20"/>
              </w:rPr>
              <w:t>županijskih, gradskih i općinskih proračuna</w:t>
            </w:r>
            <w:r w:rsidRPr="00B67391">
              <w:rPr>
                <w:bCs/>
                <w:sz w:val="20"/>
                <w:szCs w:val="20"/>
              </w:rPr>
              <w:t xml:space="preserve"> </w:t>
            </w:r>
            <w:r w:rsidRPr="00BE00E3">
              <w:rPr>
                <w:bCs/>
                <w:sz w:val="20"/>
                <w:szCs w:val="20"/>
              </w:rPr>
              <w:t>JLP(R)S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BE00E3" w:rsidP="00BE00E3">
            <w:pPr>
              <w:jc w:val="right"/>
              <w:rPr>
                <w:b/>
                <w:sz w:val="20"/>
                <w:szCs w:val="20"/>
              </w:rPr>
            </w:pPr>
            <w:r>
              <w:rPr>
                <w:b/>
                <w:sz w:val="20"/>
                <w:szCs w:val="20"/>
              </w:rPr>
              <w:t>16372</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BE00E3" w:rsidP="00BE00E3">
            <w:pPr>
              <w:rPr>
                <w:sz w:val="20"/>
                <w:szCs w:val="20"/>
              </w:rPr>
            </w:pPr>
            <w:r w:rsidRPr="00BE00E3">
              <w:rPr>
                <w:bCs/>
                <w:sz w:val="20"/>
                <w:szCs w:val="20"/>
              </w:rPr>
              <w:t>Potraživanja za povrat pomoći danih proračunskim korisnicima 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BE00E3" w:rsidP="00BE00E3">
            <w:pPr>
              <w:rPr>
                <w:color w:val="000000"/>
                <w:sz w:val="20"/>
                <w:szCs w:val="20"/>
              </w:rPr>
            </w:pPr>
            <w:r w:rsidRPr="00092AAF">
              <w:rPr>
                <w:color w:val="000000"/>
                <w:sz w:val="20"/>
                <w:szCs w:val="20"/>
              </w:rPr>
              <w:t>Promjena naziva</w:t>
            </w:r>
          </w:p>
        </w:tc>
      </w:tr>
      <w:tr w:rsidR="00BE00E3"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jc w:val="right"/>
              <w:rPr>
                <w:b/>
                <w:sz w:val="20"/>
                <w:szCs w:val="20"/>
              </w:rPr>
            </w:pPr>
            <w:r>
              <w:rPr>
                <w:b/>
                <w:sz w:val="20"/>
                <w:szCs w:val="20"/>
              </w:rPr>
              <w:t>16425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0E3" w:rsidRPr="00092AAF" w:rsidRDefault="00BE00E3" w:rsidP="00BE00E3">
            <w:pPr>
              <w:rPr>
                <w:bCs/>
                <w:sz w:val="20"/>
                <w:szCs w:val="20"/>
              </w:rPr>
            </w:pPr>
            <w:r w:rsidRPr="00BE00E3">
              <w:rPr>
                <w:bCs/>
                <w:sz w:val="20"/>
                <w:szCs w:val="20"/>
              </w:rPr>
              <w:t>Potraživanja za prihode od prodaje kratkotrajne nefinancijske imovine</w:t>
            </w:r>
            <w:r w:rsidRPr="006E4D55">
              <w:rPr>
                <w:bCs/>
                <w:color w:val="00B050"/>
                <w:sz w:val="20"/>
                <w:szCs w:val="20"/>
              </w:rPr>
              <w:t xml:space="preserve">, sitnog inventara i </w:t>
            </w:r>
            <w:proofErr w:type="spellStart"/>
            <w:r w:rsidRPr="006E4D55">
              <w:rPr>
                <w:bCs/>
                <w:color w:val="00B050"/>
                <w:sz w:val="20"/>
                <w:szCs w:val="20"/>
              </w:rPr>
              <w:t>autoguma</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E00E3" w:rsidRPr="00092AAF" w:rsidRDefault="006E4D55" w:rsidP="00BE00E3">
            <w:pPr>
              <w:jc w:val="right"/>
              <w:rPr>
                <w:b/>
                <w:sz w:val="20"/>
                <w:szCs w:val="20"/>
              </w:rPr>
            </w:pPr>
            <w:r>
              <w:rPr>
                <w:b/>
                <w:sz w:val="20"/>
                <w:szCs w:val="20"/>
              </w:rPr>
              <w:t>16425</w:t>
            </w:r>
          </w:p>
        </w:tc>
        <w:tc>
          <w:tcPr>
            <w:tcW w:w="1411" w:type="pct"/>
            <w:tcBorders>
              <w:top w:val="single" w:sz="4" w:space="0" w:color="auto"/>
              <w:left w:val="nil"/>
              <w:bottom w:val="single" w:sz="4" w:space="0" w:color="auto"/>
              <w:right w:val="single" w:sz="4" w:space="0" w:color="auto"/>
            </w:tcBorders>
            <w:shd w:val="clear" w:color="auto" w:fill="auto"/>
            <w:vAlign w:val="center"/>
          </w:tcPr>
          <w:p w:rsidR="00BE00E3" w:rsidRPr="00092AAF" w:rsidRDefault="006E4D55" w:rsidP="00BE00E3">
            <w:pPr>
              <w:rPr>
                <w:sz w:val="20"/>
                <w:szCs w:val="20"/>
              </w:rPr>
            </w:pPr>
            <w:r w:rsidRPr="006E4D55">
              <w:rPr>
                <w:bCs/>
                <w:sz w:val="20"/>
                <w:szCs w:val="20"/>
              </w:rPr>
              <w:t xml:space="preserve">Potraživanja za prihode od prodaje kratkotrajne nefinancijske imovine, sitnog inventara i </w:t>
            </w:r>
            <w:proofErr w:type="spellStart"/>
            <w:r w:rsidRPr="006E4D55">
              <w:rPr>
                <w:bCs/>
                <w:sz w:val="20"/>
                <w:szCs w:val="20"/>
              </w:rPr>
              <w:t>autoguma</w:t>
            </w:r>
            <w:proofErr w:type="spellEnd"/>
          </w:p>
        </w:tc>
        <w:tc>
          <w:tcPr>
            <w:tcW w:w="1089" w:type="pct"/>
            <w:tcBorders>
              <w:top w:val="single" w:sz="4" w:space="0" w:color="auto"/>
              <w:left w:val="nil"/>
              <w:bottom w:val="single" w:sz="4" w:space="0" w:color="auto"/>
              <w:right w:val="single" w:sz="8" w:space="0" w:color="auto"/>
            </w:tcBorders>
            <w:shd w:val="clear" w:color="auto" w:fill="auto"/>
            <w:vAlign w:val="center"/>
          </w:tcPr>
          <w:p w:rsidR="00BE00E3" w:rsidRPr="00092AAF" w:rsidRDefault="006E4D55" w:rsidP="00BE00E3">
            <w:pPr>
              <w:rPr>
                <w:color w:val="000000"/>
                <w:sz w:val="20"/>
                <w:szCs w:val="20"/>
              </w:rPr>
            </w:pPr>
            <w:r w:rsidRPr="00092AAF">
              <w:rPr>
                <w:color w:val="000000"/>
                <w:sz w:val="20"/>
                <w:szCs w:val="20"/>
              </w:rPr>
              <w:t>Promjena naziva</w:t>
            </w:r>
          </w:p>
        </w:tc>
        <w:bookmarkStart w:id="0" w:name="_GoBack"/>
        <w:bookmarkEnd w:id="0"/>
      </w:tr>
      <w:tr w:rsidR="006E4D55"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Pr="006E4D55" w:rsidRDefault="006E4D55" w:rsidP="006E4D55">
            <w:pPr>
              <w:jc w:val="right"/>
              <w:rPr>
                <w:b/>
                <w:sz w:val="20"/>
                <w:szCs w:val="20"/>
              </w:rPr>
            </w:pPr>
            <w:r w:rsidRPr="006E4D55">
              <w:rPr>
                <w:b/>
                <w:sz w:val="20"/>
                <w:szCs w:val="20"/>
              </w:rPr>
              <w:t>16644</w:t>
            </w: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sz w:val="20"/>
                <w:szCs w:val="20"/>
              </w:rPr>
            </w:pPr>
            <w:r w:rsidRPr="006E4D55">
              <w:rPr>
                <w:sz w:val="20"/>
                <w:szCs w:val="20"/>
              </w:rPr>
              <w:t>Potraživanja za povrat kapitalnih pomoći inozemnim trgovačkim društvima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Pr="00092AAF" w:rsidRDefault="006E4D55" w:rsidP="006E4D55">
            <w:pPr>
              <w:rPr>
                <w:color w:val="000000"/>
                <w:sz w:val="20"/>
                <w:szCs w:val="20"/>
              </w:rPr>
            </w:pPr>
            <w:r>
              <w:rPr>
                <w:color w:val="000000"/>
                <w:sz w:val="20"/>
                <w:szCs w:val="20"/>
              </w:rPr>
              <w:t>Novi osnovni račun</w:t>
            </w:r>
          </w:p>
        </w:tc>
      </w:tr>
      <w:tr w:rsidR="006E4D55"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Pr="006E4D55" w:rsidRDefault="006E4D55" w:rsidP="006E4D55">
            <w:pPr>
              <w:jc w:val="right"/>
              <w:rPr>
                <w:b/>
                <w:sz w:val="20"/>
                <w:szCs w:val="20"/>
              </w:rPr>
            </w:pPr>
            <w:r w:rsidRPr="006E4D55">
              <w:rPr>
                <w:b/>
                <w:sz w:val="20"/>
                <w:szCs w:val="20"/>
              </w:rPr>
              <w:t>16645</w:t>
            </w: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sz w:val="20"/>
                <w:szCs w:val="20"/>
              </w:rPr>
            </w:pPr>
            <w:r w:rsidRPr="006E4D55">
              <w:rPr>
                <w:sz w:val="20"/>
                <w:szCs w:val="20"/>
              </w:rPr>
              <w:t>Potraživanja za povrat kapitalnih pomoći inozemnim obrtnicima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Pr="00092AAF" w:rsidRDefault="006E4D55" w:rsidP="006E4D55">
            <w:pPr>
              <w:rPr>
                <w:color w:val="000000"/>
                <w:sz w:val="20"/>
                <w:szCs w:val="20"/>
              </w:rPr>
            </w:pPr>
            <w:r>
              <w:rPr>
                <w:color w:val="000000"/>
                <w:sz w:val="20"/>
                <w:szCs w:val="20"/>
              </w:rPr>
              <w:t>Novi osnovni račun</w:t>
            </w:r>
          </w:p>
        </w:tc>
      </w:tr>
      <w:tr w:rsidR="006E4D55" w:rsidRPr="00092AAF" w:rsidTr="006E4D55">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6E4D55" w:rsidRDefault="006E4D55" w:rsidP="006E4D55">
            <w:pPr>
              <w:jc w:val="right"/>
              <w:rPr>
                <w:b/>
                <w:bCs/>
                <w:strike/>
                <w:sz w:val="20"/>
                <w:szCs w:val="20"/>
              </w:rPr>
            </w:pPr>
            <w:r w:rsidRPr="006E4D55">
              <w:rPr>
                <w:b/>
                <w:bCs/>
                <w:strike/>
                <w:sz w:val="20"/>
                <w:szCs w:val="20"/>
              </w:rPr>
              <w:t>1665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6E4D55" w:rsidRDefault="006E4D55" w:rsidP="006E4D55">
            <w:pPr>
              <w:rPr>
                <w:bCs/>
                <w:strike/>
                <w:sz w:val="20"/>
                <w:szCs w:val="20"/>
              </w:rPr>
            </w:pPr>
            <w:r w:rsidRPr="006E4D55">
              <w:rPr>
                <w:bCs/>
                <w:strike/>
                <w:sz w:val="20"/>
                <w:szCs w:val="20"/>
              </w:rPr>
              <w:t>Potraživanja za 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Default="006E4D55" w:rsidP="006E4D55">
            <w:pPr>
              <w:jc w:val="center"/>
              <w:rPr>
                <w:color w:val="70AC2E"/>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Default="006E4D55" w:rsidP="006E4D55">
            <w:r w:rsidRPr="00CE4B5D">
              <w:rPr>
                <w:color w:val="000000"/>
                <w:sz w:val="20"/>
                <w:szCs w:val="20"/>
              </w:rPr>
              <w:t>Brisano</w:t>
            </w:r>
          </w:p>
        </w:tc>
      </w:tr>
      <w:tr w:rsidR="006E4D55" w:rsidRPr="00092AAF" w:rsidTr="006E4D55">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6E4D55" w:rsidRDefault="006E4D55" w:rsidP="006E4D55">
            <w:pPr>
              <w:jc w:val="right"/>
              <w:rPr>
                <w:b/>
                <w:strike/>
                <w:sz w:val="20"/>
                <w:szCs w:val="20"/>
              </w:rPr>
            </w:pPr>
            <w:r w:rsidRPr="006E4D55">
              <w:rPr>
                <w:b/>
                <w:strike/>
                <w:sz w:val="20"/>
                <w:szCs w:val="20"/>
              </w:rPr>
              <w:t>16651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6E4D55" w:rsidRDefault="006E4D55" w:rsidP="006E4D55">
            <w:pPr>
              <w:rPr>
                <w:bCs/>
                <w:strike/>
                <w:sz w:val="20"/>
                <w:szCs w:val="20"/>
              </w:rPr>
            </w:pPr>
            <w:r w:rsidRPr="006E4D55">
              <w:rPr>
                <w:bCs/>
                <w:strike/>
                <w:sz w:val="20"/>
                <w:szCs w:val="20"/>
              </w:rPr>
              <w:t>Potraživanja za 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Default="006E4D55" w:rsidP="006E4D55">
            <w:pPr>
              <w:jc w:val="center"/>
              <w:rPr>
                <w:color w:val="70AC2E"/>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Default="006E4D55" w:rsidP="006E4D55">
            <w:r w:rsidRPr="00CE4B5D">
              <w:rPr>
                <w:color w:val="000000"/>
                <w:sz w:val="20"/>
                <w:szCs w:val="20"/>
              </w:rPr>
              <w:t>Brisano</w:t>
            </w:r>
          </w:p>
        </w:tc>
      </w:tr>
      <w:tr w:rsidR="006E4D55" w:rsidRPr="00092AAF" w:rsidTr="006E4D55">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jc w:val="right"/>
              <w:rPr>
                <w:b/>
                <w:sz w:val="20"/>
                <w:szCs w:val="20"/>
              </w:rPr>
            </w:pPr>
            <w:r>
              <w:rPr>
                <w:b/>
                <w:sz w:val="20"/>
                <w:szCs w:val="20"/>
              </w:rPr>
              <w:t>16814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rPr>
                <w:bCs/>
                <w:sz w:val="20"/>
                <w:szCs w:val="20"/>
              </w:rPr>
            </w:pPr>
            <w:r w:rsidRPr="006E4D55">
              <w:rPr>
                <w:bCs/>
                <w:sz w:val="20"/>
                <w:szCs w:val="20"/>
              </w:rPr>
              <w:t>Kazne za prekršaje trgovačkih društava</w:t>
            </w:r>
            <w:r w:rsidRPr="006E4D55">
              <w:rPr>
                <w:bCs/>
                <w:color w:val="FF0000"/>
                <w:sz w:val="20"/>
                <w:szCs w:val="20"/>
              </w:rPr>
              <w:t xml:space="preserve"> </w:t>
            </w:r>
            <w:r w:rsidRPr="00B67391">
              <w:rPr>
                <w:bCs/>
                <w:strike/>
                <w:sz w:val="20"/>
                <w:szCs w:val="20"/>
              </w:rPr>
              <w:t>- privredne prijestupe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Pr="00092AAF" w:rsidRDefault="006E4D55" w:rsidP="006E4D55">
            <w:pPr>
              <w:jc w:val="right"/>
              <w:rPr>
                <w:b/>
                <w:sz w:val="20"/>
                <w:szCs w:val="20"/>
              </w:rPr>
            </w:pPr>
            <w:r>
              <w:rPr>
                <w:b/>
                <w:sz w:val="20"/>
                <w:szCs w:val="20"/>
              </w:rPr>
              <w:t>16814</w:t>
            </w: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bCs/>
                <w:sz w:val="20"/>
                <w:szCs w:val="20"/>
              </w:rPr>
            </w:pPr>
            <w:r w:rsidRPr="006E4D55">
              <w:rPr>
                <w:bCs/>
                <w:sz w:val="20"/>
                <w:szCs w:val="20"/>
              </w:rPr>
              <w:t>Kazne za prekršaje trgovačkih društava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Default="006E4D55" w:rsidP="006E4D55">
            <w:r w:rsidRPr="0088635D">
              <w:rPr>
                <w:color w:val="000000"/>
                <w:sz w:val="20"/>
                <w:szCs w:val="20"/>
              </w:rPr>
              <w:t>Promjena naziva</w:t>
            </w:r>
          </w:p>
        </w:tc>
      </w:tr>
      <w:tr w:rsidR="006E4D55" w:rsidRPr="00092AAF" w:rsidTr="006E4D55">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jc w:val="right"/>
              <w:rPr>
                <w:b/>
                <w:sz w:val="20"/>
                <w:szCs w:val="20"/>
              </w:rPr>
            </w:pPr>
            <w:r>
              <w:rPr>
                <w:b/>
                <w:sz w:val="20"/>
                <w:szCs w:val="20"/>
              </w:rPr>
              <w:t>16913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E4D55" w:rsidRPr="00092AAF" w:rsidRDefault="006E4D55" w:rsidP="006E4D55">
            <w:pPr>
              <w:rPr>
                <w:bCs/>
                <w:sz w:val="20"/>
                <w:szCs w:val="20"/>
              </w:rPr>
            </w:pPr>
            <w:r w:rsidRPr="006E4D55">
              <w:rPr>
                <w:bCs/>
                <w:sz w:val="20"/>
                <w:szCs w:val="20"/>
              </w:rPr>
              <w:t xml:space="preserve">Ispravak vrijednosti potraživanja za pomoći iz EU za </w:t>
            </w:r>
            <w:r w:rsidRPr="00B67391">
              <w:rPr>
                <w:bCs/>
                <w:strike/>
                <w:sz w:val="20"/>
                <w:szCs w:val="20"/>
              </w:rPr>
              <w:t>nepriznate gubitke</w:t>
            </w:r>
            <w:r w:rsidRPr="006E4D55">
              <w:rPr>
                <w:bCs/>
                <w:color w:val="FF0000"/>
                <w:sz w:val="20"/>
                <w:szCs w:val="20"/>
              </w:rPr>
              <w:t xml:space="preserve"> </w:t>
            </w:r>
            <w:r w:rsidRPr="006E4D55">
              <w:rPr>
                <w:bCs/>
                <w:color w:val="00B050"/>
                <w:sz w:val="20"/>
                <w:szCs w:val="20"/>
              </w:rPr>
              <w:t>neprihvatljive troškove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E4D55" w:rsidRPr="00092AAF" w:rsidRDefault="006E4D55" w:rsidP="006E4D55">
            <w:pPr>
              <w:jc w:val="right"/>
              <w:rPr>
                <w:b/>
                <w:sz w:val="20"/>
                <w:szCs w:val="20"/>
              </w:rPr>
            </w:pPr>
            <w:r>
              <w:rPr>
                <w:b/>
                <w:sz w:val="20"/>
                <w:szCs w:val="20"/>
              </w:rPr>
              <w:t>16913</w:t>
            </w:r>
          </w:p>
        </w:tc>
        <w:tc>
          <w:tcPr>
            <w:tcW w:w="1411" w:type="pct"/>
            <w:tcBorders>
              <w:top w:val="single" w:sz="4" w:space="0" w:color="auto"/>
              <w:left w:val="nil"/>
              <w:bottom w:val="single" w:sz="4" w:space="0" w:color="auto"/>
              <w:right w:val="single" w:sz="4" w:space="0" w:color="auto"/>
            </w:tcBorders>
            <w:shd w:val="clear" w:color="auto" w:fill="auto"/>
            <w:vAlign w:val="center"/>
          </w:tcPr>
          <w:p w:rsidR="006E4D55" w:rsidRPr="00092AAF" w:rsidRDefault="006E4D55" w:rsidP="006E4D55">
            <w:pPr>
              <w:rPr>
                <w:bCs/>
                <w:sz w:val="20"/>
                <w:szCs w:val="20"/>
              </w:rPr>
            </w:pPr>
            <w:r w:rsidRPr="006E4D55">
              <w:rPr>
                <w:bCs/>
                <w:sz w:val="20"/>
                <w:szCs w:val="20"/>
              </w:rPr>
              <w:t>Ispravak vrijednosti potraživanja za pomoći iz EU za neprihvatljive troškove</w:t>
            </w:r>
          </w:p>
        </w:tc>
        <w:tc>
          <w:tcPr>
            <w:tcW w:w="1089" w:type="pct"/>
            <w:tcBorders>
              <w:top w:val="single" w:sz="4" w:space="0" w:color="auto"/>
              <w:left w:val="nil"/>
              <w:bottom w:val="single" w:sz="4" w:space="0" w:color="auto"/>
              <w:right w:val="single" w:sz="8" w:space="0" w:color="auto"/>
            </w:tcBorders>
            <w:shd w:val="clear" w:color="auto" w:fill="auto"/>
            <w:vAlign w:val="center"/>
          </w:tcPr>
          <w:p w:rsidR="006E4D55" w:rsidRDefault="006E4D55" w:rsidP="006E4D55">
            <w:r w:rsidRPr="0088635D">
              <w:rPr>
                <w:color w:val="000000"/>
                <w:sz w:val="20"/>
                <w:szCs w:val="20"/>
              </w:rPr>
              <w:t>Promjena naziva</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2 OBVEZE</w:t>
            </w:r>
          </w:p>
        </w:tc>
      </w:tr>
      <w:tr w:rsidR="00143301"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2341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rPr>
                <w:sz w:val="20"/>
                <w:szCs w:val="20"/>
              </w:rPr>
            </w:pPr>
            <w:r w:rsidRPr="00143301">
              <w:rPr>
                <w:sz w:val="20"/>
                <w:szCs w:val="20"/>
              </w:rPr>
              <w:t xml:space="preserve">Obveze za kamate za izdane </w:t>
            </w:r>
            <w:r w:rsidRPr="00143301">
              <w:rPr>
                <w:color w:val="00B050"/>
                <w:sz w:val="20"/>
                <w:szCs w:val="20"/>
              </w:rPr>
              <w:t xml:space="preserve">financijske instrumente </w:t>
            </w:r>
            <w:r w:rsidRPr="00143301">
              <w:rPr>
                <w:sz w:val="20"/>
                <w:szCs w:val="20"/>
              </w:rPr>
              <w:t>- vrijednosne papire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2341</w:t>
            </w:r>
          </w:p>
        </w:tc>
        <w:tc>
          <w:tcPr>
            <w:tcW w:w="1411" w:type="pct"/>
            <w:tcBorders>
              <w:top w:val="single" w:sz="4" w:space="0" w:color="auto"/>
              <w:left w:val="nil"/>
              <w:bottom w:val="single" w:sz="4" w:space="0" w:color="auto"/>
              <w:right w:val="single" w:sz="4" w:space="0" w:color="auto"/>
            </w:tcBorders>
            <w:shd w:val="clear" w:color="auto" w:fill="auto"/>
            <w:vAlign w:val="center"/>
          </w:tcPr>
          <w:p w:rsidR="00143301" w:rsidRPr="00092AAF" w:rsidRDefault="00143301" w:rsidP="00143301">
            <w:pPr>
              <w:rPr>
                <w:sz w:val="20"/>
                <w:szCs w:val="20"/>
              </w:rPr>
            </w:pPr>
            <w:r w:rsidRPr="00143301">
              <w:rPr>
                <w:sz w:val="20"/>
                <w:szCs w:val="20"/>
              </w:rPr>
              <w:t xml:space="preserve">Obveze za kamate za izdane </w:t>
            </w:r>
            <w:r w:rsidRPr="00143301">
              <w:rPr>
                <w:color w:val="00B050"/>
                <w:sz w:val="20"/>
                <w:szCs w:val="20"/>
              </w:rPr>
              <w:t xml:space="preserve">financijske instrumente </w:t>
            </w:r>
            <w:r w:rsidRPr="00143301">
              <w:rPr>
                <w:sz w:val="20"/>
                <w:szCs w:val="20"/>
              </w:rPr>
              <w:t>- vrijednosne papire</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Pr="00092AAF" w:rsidRDefault="00143301" w:rsidP="00143301">
            <w:pPr>
              <w:rPr>
                <w:color w:val="000000"/>
                <w:sz w:val="20"/>
                <w:szCs w:val="20"/>
              </w:rPr>
            </w:pPr>
            <w:r>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lastRenderedPageBreak/>
              <w:t>2363</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143301" w:rsidRPr="00143301" w:rsidRDefault="00143301" w:rsidP="00143301">
            <w:pPr>
              <w:rPr>
                <w:sz w:val="20"/>
                <w:szCs w:val="20"/>
              </w:rPr>
            </w:pPr>
            <w:r w:rsidRPr="00143301">
              <w:rPr>
                <w:sz w:val="20"/>
                <w:szCs w:val="20"/>
              </w:rPr>
              <w:t xml:space="preserve">Obveze za pomoći </w:t>
            </w:r>
            <w:r w:rsidRPr="00B67391">
              <w:rPr>
                <w:strike/>
                <w:sz w:val="20"/>
                <w:szCs w:val="20"/>
              </w:rPr>
              <w:t>unutar općeg proračuna</w:t>
            </w:r>
            <w:r w:rsidRPr="00143301">
              <w:rPr>
                <w:sz w:val="20"/>
                <w:szCs w:val="20"/>
              </w:rPr>
              <w:t xml:space="preserve"> </w:t>
            </w:r>
            <w:r w:rsidRPr="00143301">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2363</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sidRPr="00143301">
              <w:rPr>
                <w:sz w:val="20"/>
                <w:szCs w:val="20"/>
              </w:rPr>
              <w:t>Obveze za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984093">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23631</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143301" w:rsidRPr="00143301" w:rsidRDefault="00143301" w:rsidP="00143301">
            <w:pPr>
              <w:rPr>
                <w:sz w:val="20"/>
                <w:szCs w:val="20"/>
              </w:rPr>
            </w:pPr>
            <w:r w:rsidRPr="00143301">
              <w:rPr>
                <w:sz w:val="20"/>
                <w:szCs w:val="20"/>
              </w:rPr>
              <w:t xml:space="preserve">Obveze za tekuće pomoći </w:t>
            </w:r>
            <w:r w:rsidRPr="00B67391">
              <w:rPr>
                <w:strike/>
                <w:sz w:val="20"/>
                <w:szCs w:val="20"/>
              </w:rPr>
              <w:t>unutar općeg proračuna</w:t>
            </w:r>
            <w:r w:rsidRPr="00B67391">
              <w:rPr>
                <w:sz w:val="20"/>
                <w:szCs w:val="20"/>
              </w:rPr>
              <w:t xml:space="preserve"> </w:t>
            </w:r>
            <w:r w:rsidRPr="00143301">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23631</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Pr>
                <w:sz w:val="20"/>
                <w:szCs w:val="20"/>
              </w:rPr>
              <w:t xml:space="preserve">Obveze za tekuće pomoći </w:t>
            </w:r>
            <w:r w:rsidRPr="00143301">
              <w:rPr>
                <w:sz w:val="20"/>
                <w:szCs w:val="20"/>
              </w:rPr>
              <w:t>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984093">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23632</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143301" w:rsidRPr="00143301" w:rsidRDefault="00143301" w:rsidP="00143301">
            <w:pPr>
              <w:rPr>
                <w:sz w:val="20"/>
                <w:szCs w:val="20"/>
              </w:rPr>
            </w:pPr>
            <w:r w:rsidRPr="00143301">
              <w:rPr>
                <w:sz w:val="20"/>
                <w:szCs w:val="20"/>
              </w:rPr>
              <w:t xml:space="preserve">Obveze za kapitalne pomoći </w:t>
            </w:r>
            <w:r w:rsidRPr="00B67391">
              <w:rPr>
                <w:strike/>
                <w:sz w:val="20"/>
                <w:szCs w:val="20"/>
              </w:rPr>
              <w:t>unutar općeg proračuna</w:t>
            </w:r>
            <w:r w:rsidRPr="00B67391">
              <w:rPr>
                <w:sz w:val="20"/>
                <w:szCs w:val="20"/>
              </w:rPr>
              <w:t xml:space="preserve"> </w:t>
            </w:r>
            <w:r w:rsidRPr="009831AE">
              <w:rPr>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23632</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Pr>
                <w:sz w:val="20"/>
                <w:szCs w:val="20"/>
              </w:rPr>
              <w:t xml:space="preserve">Obveze za kapitalne pomoći </w:t>
            </w:r>
            <w:r w:rsidRPr="00143301">
              <w:rPr>
                <w:sz w:val="20"/>
                <w:szCs w:val="20"/>
              </w:rPr>
              <w:t>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984093">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23633</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143301" w:rsidRPr="00143301" w:rsidRDefault="00143301" w:rsidP="00143301">
            <w:pPr>
              <w:rPr>
                <w:sz w:val="20"/>
                <w:szCs w:val="20"/>
              </w:rPr>
            </w:pPr>
            <w:r w:rsidRPr="00143301">
              <w:rPr>
                <w:sz w:val="20"/>
                <w:szCs w:val="20"/>
              </w:rPr>
              <w:t xml:space="preserve">Obveze za pomoći </w:t>
            </w:r>
            <w:r w:rsidR="009831AE">
              <w:rPr>
                <w:strike/>
                <w:sz w:val="20"/>
                <w:szCs w:val="20"/>
              </w:rPr>
              <w:t xml:space="preserve">unutar općeg </w:t>
            </w:r>
            <w:r w:rsidR="009831AE" w:rsidRPr="009831AE">
              <w:rPr>
                <w:sz w:val="20"/>
                <w:szCs w:val="20"/>
              </w:rPr>
              <w:t>proračuna</w:t>
            </w:r>
            <w:r w:rsidR="009831AE">
              <w:rPr>
                <w:sz w:val="20"/>
                <w:szCs w:val="20"/>
              </w:rPr>
              <w:t xml:space="preserve"> </w:t>
            </w:r>
            <w:r w:rsidRPr="009831AE">
              <w:rPr>
                <w:color w:val="00B050"/>
                <w:sz w:val="20"/>
                <w:szCs w:val="20"/>
              </w:rPr>
              <w:t xml:space="preserve">drugom proračunu i izvanproračunskim korisnicima </w:t>
            </w:r>
            <w:r w:rsidRPr="009831AE">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23633</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Pr>
                <w:sz w:val="20"/>
                <w:szCs w:val="20"/>
              </w:rPr>
              <w:t xml:space="preserve">Obveze za pomoći </w:t>
            </w:r>
            <w:r w:rsidRPr="00143301">
              <w:rPr>
                <w:sz w:val="20"/>
                <w:szCs w:val="20"/>
              </w:rPr>
              <w:t>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984093">
              <w:rPr>
                <w:color w:val="000000"/>
                <w:sz w:val="20"/>
                <w:szCs w:val="20"/>
              </w:rPr>
              <w:t>Promjena naziva</w:t>
            </w:r>
          </w:p>
        </w:tc>
      </w:tr>
      <w:tr w:rsidR="00143301" w:rsidRPr="00092AAF" w:rsidTr="0014330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rPr>
                <w:bCs/>
                <w:sz w:val="20"/>
                <w:szCs w:val="20"/>
              </w:rPr>
            </w:pPr>
            <w:r w:rsidRPr="00143301">
              <w:rPr>
                <w:bCs/>
                <w:sz w:val="20"/>
                <w:szCs w:val="20"/>
              </w:rPr>
              <w:t xml:space="preserve">Obveze za povrat pomoći primljenih </w:t>
            </w:r>
            <w:r w:rsidRPr="00B67391">
              <w:rPr>
                <w:bCs/>
                <w:strike/>
                <w:sz w:val="20"/>
                <w:szCs w:val="20"/>
              </w:rPr>
              <w:t>unutar općeg proračuna</w:t>
            </w:r>
            <w:r w:rsidRPr="00143301">
              <w:rPr>
                <w:bCs/>
                <w:color w:val="FF0000"/>
                <w:sz w:val="20"/>
                <w:szCs w:val="20"/>
              </w:rPr>
              <w:t xml:space="preserve"> </w:t>
            </w:r>
            <w:r w:rsidRPr="00143301">
              <w:rPr>
                <w:bCs/>
                <w:color w:val="00B050"/>
                <w:sz w:val="20"/>
                <w:szCs w:val="20"/>
              </w:rPr>
              <w:t xml:space="preserve">iz drugih proračuna i od izvanproračunskih korisnika </w:t>
            </w:r>
            <w:r w:rsidRPr="00143301">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2366</w:t>
            </w:r>
          </w:p>
        </w:tc>
        <w:tc>
          <w:tcPr>
            <w:tcW w:w="1411" w:type="pct"/>
            <w:tcBorders>
              <w:top w:val="single" w:sz="4" w:space="0" w:color="auto"/>
              <w:left w:val="nil"/>
              <w:bottom w:val="single" w:sz="4" w:space="0" w:color="auto"/>
              <w:right w:val="single" w:sz="4" w:space="0" w:color="auto"/>
            </w:tcBorders>
            <w:shd w:val="clear" w:color="auto" w:fill="auto"/>
            <w:vAlign w:val="center"/>
          </w:tcPr>
          <w:p w:rsidR="00143301" w:rsidRPr="00092AAF" w:rsidRDefault="00143301" w:rsidP="00143301">
            <w:pPr>
              <w:rPr>
                <w:sz w:val="20"/>
                <w:szCs w:val="20"/>
              </w:rPr>
            </w:pPr>
            <w:r w:rsidRPr="00143301">
              <w:rPr>
                <w:sz w:val="20"/>
                <w:szCs w:val="20"/>
              </w:rPr>
              <w:t>Obveze za povrat pomoći primljenih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BC03CD">
              <w:rPr>
                <w:color w:val="000000"/>
                <w:sz w:val="20"/>
                <w:szCs w:val="20"/>
              </w:rPr>
              <w:t>Promjena naziva</w:t>
            </w:r>
          </w:p>
        </w:tc>
      </w:tr>
      <w:tr w:rsidR="00143301"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sz w:val="20"/>
                <w:szCs w:val="20"/>
              </w:rPr>
            </w:pPr>
            <w:r>
              <w:rPr>
                <w:b/>
                <w:sz w:val="20"/>
                <w:szCs w:val="20"/>
              </w:rPr>
              <w:t>2368</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rPr>
                <w:bCs/>
                <w:sz w:val="20"/>
                <w:szCs w:val="20"/>
              </w:rPr>
            </w:pPr>
            <w:r w:rsidRPr="00143301">
              <w:rPr>
                <w:bCs/>
                <w:sz w:val="20"/>
                <w:szCs w:val="20"/>
              </w:rPr>
              <w:t xml:space="preserve">Obveze za </w:t>
            </w:r>
            <w:r w:rsidRPr="00B67391">
              <w:rPr>
                <w:bCs/>
                <w:strike/>
                <w:sz w:val="20"/>
                <w:szCs w:val="20"/>
              </w:rPr>
              <w:t>tekuće</w:t>
            </w:r>
            <w:r w:rsidRPr="00143301">
              <w:rPr>
                <w:bCs/>
                <w:color w:val="FF0000"/>
                <w:sz w:val="20"/>
                <w:szCs w:val="20"/>
              </w:rPr>
              <w:t xml:space="preserve"> </w:t>
            </w:r>
            <w:r w:rsidRPr="00143301">
              <w:rPr>
                <w:bCs/>
                <w:sz w:val="20"/>
                <w:szCs w:val="20"/>
              </w:rPr>
              <w:t>pomoći temeljem prijenosa EU sredstava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sz w:val="20"/>
                <w:szCs w:val="20"/>
              </w:rPr>
            </w:pPr>
            <w:r>
              <w:rPr>
                <w:b/>
                <w:sz w:val="20"/>
                <w:szCs w:val="20"/>
              </w:rPr>
              <w:t>2368</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Pr>
                <w:sz w:val="20"/>
                <w:szCs w:val="20"/>
              </w:rPr>
              <w:t>Obveze za</w:t>
            </w:r>
            <w:r w:rsidRPr="00143301">
              <w:rPr>
                <w:sz w:val="20"/>
                <w:szCs w:val="20"/>
              </w:rPr>
              <w:t xml:space="preserve"> pomoći temeljem prijenosa EU sredstava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BC03CD">
              <w:rPr>
                <w:color w:val="000000"/>
                <w:sz w:val="20"/>
                <w:szCs w:val="20"/>
              </w:rPr>
              <w:t>Promjena naziva</w:t>
            </w:r>
          </w:p>
        </w:tc>
      </w:tr>
      <w:tr w:rsidR="00143301"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jc w:val="right"/>
              <w:rPr>
                <w:b/>
                <w:bCs/>
                <w:sz w:val="20"/>
                <w:szCs w:val="20"/>
              </w:rPr>
            </w:pPr>
            <w:r>
              <w:rPr>
                <w:b/>
                <w:bCs/>
                <w:sz w:val="20"/>
                <w:szCs w:val="20"/>
              </w:rPr>
              <w:t>23682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43301" w:rsidRPr="00092AAF" w:rsidRDefault="00143301" w:rsidP="00143301">
            <w:pPr>
              <w:rPr>
                <w:bCs/>
                <w:color w:val="000000"/>
                <w:sz w:val="20"/>
                <w:szCs w:val="20"/>
              </w:rPr>
            </w:pPr>
            <w:r w:rsidRPr="00B67391">
              <w:rPr>
                <w:bCs/>
                <w:color w:val="00B050"/>
                <w:sz w:val="20"/>
                <w:szCs w:val="20"/>
              </w:rPr>
              <w:t xml:space="preserve">Obveze za </w:t>
            </w:r>
            <w:proofErr w:type="spellStart"/>
            <w:r w:rsidRPr="00B67391">
              <w:rPr>
                <w:bCs/>
                <w:strike/>
                <w:sz w:val="20"/>
                <w:szCs w:val="20"/>
              </w:rPr>
              <w:t>K</w:t>
            </w:r>
            <w:r w:rsidR="00B67391" w:rsidRPr="00B67391">
              <w:rPr>
                <w:bCs/>
                <w:color w:val="00B050"/>
                <w:sz w:val="20"/>
                <w:szCs w:val="20"/>
              </w:rPr>
              <w:t>k</w:t>
            </w:r>
            <w:r w:rsidRPr="00143301">
              <w:rPr>
                <w:bCs/>
                <w:color w:val="000000"/>
                <w:sz w:val="20"/>
                <w:szCs w:val="20"/>
              </w:rPr>
              <w:t>apitalne</w:t>
            </w:r>
            <w:proofErr w:type="spellEnd"/>
            <w:r w:rsidRPr="00143301">
              <w:rPr>
                <w:bCs/>
                <w:color w:val="000000"/>
                <w:sz w:val="20"/>
                <w:szCs w:val="20"/>
              </w:rPr>
              <w:t xml:space="preserve"> pomoći temeljem prijenosa EU sredstava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3301" w:rsidRPr="00092AAF" w:rsidRDefault="00143301" w:rsidP="00143301">
            <w:pPr>
              <w:jc w:val="right"/>
              <w:rPr>
                <w:b/>
                <w:bCs/>
                <w:sz w:val="20"/>
                <w:szCs w:val="20"/>
              </w:rPr>
            </w:pPr>
            <w:r>
              <w:rPr>
                <w:b/>
                <w:bCs/>
                <w:sz w:val="20"/>
                <w:szCs w:val="20"/>
              </w:rPr>
              <w:t>23682</w:t>
            </w:r>
          </w:p>
        </w:tc>
        <w:tc>
          <w:tcPr>
            <w:tcW w:w="1411" w:type="pct"/>
            <w:tcBorders>
              <w:top w:val="single" w:sz="4" w:space="0" w:color="auto"/>
              <w:left w:val="nil"/>
              <w:bottom w:val="single" w:sz="4" w:space="0" w:color="auto"/>
              <w:right w:val="single" w:sz="4" w:space="0" w:color="auto"/>
            </w:tcBorders>
            <w:shd w:val="clear" w:color="auto" w:fill="auto"/>
          </w:tcPr>
          <w:p w:rsidR="00143301" w:rsidRPr="00143301" w:rsidRDefault="00143301" w:rsidP="00143301">
            <w:pPr>
              <w:rPr>
                <w:sz w:val="20"/>
                <w:szCs w:val="20"/>
              </w:rPr>
            </w:pPr>
            <w:r w:rsidRPr="00143301">
              <w:rPr>
                <w:sz w:val="20"/>
                <w:szCs w:val="20"/>
              </w:rPr>
              <w:t>Obveze za kapitalne pomoći temeljem prijenosa EU sredstava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143301" w:rsidRDefault="00143301" w:rsidP="00143301">
            <w:r w:rsidRPr="00BC03CD">
              <w:rPr>
                <w:color w:val="000000"/>
                <w:sz w:val="20"/>
                <w:szCs w:val="20"/>
              </w:rPr>
              <w:t>Promjena naziva</w:t>
            </w:r>
          </w:p>
        </w:tc>
      </w:tr>
      <w:tr w:rsidR="00B67391" w:rsidRPr="00092AAF" w:rsidTr="00B67391">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B67391" w:rsidRDefault="00B67391" w:rsidP="00B67391">
            <w:pPr>
              <w:jc w:val="right"/>
              <w:rPr>
                <w:strike/>
                <w:sz w:val="20"/>
                <w:szCs w:val="20"/>
              </w:rPr>
            </w:pPr>
            <w:r w:rsidRPr="00B67391">
              <w:rPr>
                <w:b/>
                <w:bCs/>
                <w:strike/>
                <w:sz w:val="20"/>
                <w:szCs w:val="20"/>
              </w:rPr>
              <w:t>23865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B67391" w:rsidRDefault="00B67391" w:rsidP="00B67391">
            <w:pPr>
              <w:rPr>
                <w:strike/>
                <w:sz w:val="20"/>
                <w:szCs w:val="20"/>
              </w:rPr>
            </w:pPr>
            <w:r w:rsidRPr="00B67391">
              <w:rPr>
                <w:strike/>
                <w:sz w:val="20"/>
                <w:szCs w:val="20"/>
              </w:rPr>
              <w:t>Obveze za kapitalne pomoći inozemnim trgovačkim društvima i obrtnicima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bCs/>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B67391" w:rsidRPr="00092AAF" w:rsidRDefault="00B67391" w:rsidP="00B67391">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Default="00B67391" w:rsidP="00B67391">
            <w:r w:rsidRPr="00CE4B5D">
              <w:rPr>
                <w:color w:val="000000"/>
                <w:sz w:val="20"/>
                <w:szCs w:val="20"/>
              </w:rPr>
              <w:t>Brisano</w:t>
            </w:r>
          </w:p>
        </w:tc>
      </w:tr>
      <w:tr w:rsidR="00B67391"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092AAF" w:rsidRDefault="00B67391" w:rsidP="00B67391">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092AAF" w:rsidRDefault="00B67391" w:rsidP="00B67391">
            <w:pPr>
              <w:rPr>
                <w:bCs/>
                <w:color w:val="000000"/>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sz w:val="20"/>
                <w:szCs w:val="20"/>
              </w:rPr>
            </w:pPr>
            <w:r>
              <w:rPr>
                <w:b/>
                <w:sz w:val="20"/>
                <w:szCs w:val="20"/>
              </w:rPr>
              <w:t>23874</w:t>
            </w:r>
          </w:p>
        </w:tc>
        <w:tc>
          <w:tcPr>
            <w:tcW w:w="1411" w:type="pct"/>
            <w:tcBorders>
              <w:top w:val="single" w:sz="4" w:space="0" w:color="auto"/>
              <w:left w:val="nil"/>
              <w:bottom w:val="single" w:sz="4" w:space="0" w:color="auto"/>
              <w:right w:val="single" w:sz="4" w:space="0" w:color="auto"/>
            </w:tcBorders>
            <w:shd w:val="clear" w:color="auto" w:fill="auto"/>
            <w:vAlign w:val="center"/>
          </w:tcPr>
          <w:p w:rsidR="00B67391" w:rsidRPr="00092AAF" w:rsidRDefault="00B67391" w:rsidP="00B67391">
            <w:pPr>
              <w:rPr>
                <w:bCs/>
                <w:sz w:val="20"/>
                <w:szCs w:val="20"/>
              </w:rPr>
            </w:pPr>
            <w:r w:rsidRPr="00B67391">
              <w:rPr>
                <w:bCs/>
                <w:sz w:val="20"/>
                <w:szCs w:val="20"/>
              </w:rPr>
              <w:t>Obveze za kapitalne pomoći inozemnim trgovačkim društvima i obrtnicima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Pr="00092AAF" w:rsidRDefault="00B67391" w:rsidP="00B67391">
            <w:pPr>
              <w:rPr>
                <w:color w:val="000000"/>
                <w:sz w:val="20"/>
                <w:szCs w:val="20"/>
              </w:rPr>
            </w:pPr>
            <w:r>
              <w:rPr>
                <w:color w:val="000000"/>
                <w:sz w:val="20"/>
                <w:szCs w:val="20"/>
              </w:rPr>
              <w:t>Novi osnovni račun</w:t>
            </w:r>
          </w:p>
        </w:tc>
      </w:tr>
      <w:tr w:rsidR="00B67391"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092AAF" w:rsidRDefault="00B67391" w:rsidP="00B67391">
            <w:pPr>
              <w:jc w:val="right"/>
              <w:rPr>
                <w:b/>
                <w:bCs/>
                <w:sz w:val="20"/>
                <w:szCs w:val="20"/>
              </w:rPr>
            </w:pPr>
            <w:r>
              <w:rPr>
                <w:b/>
                <w:bCs/>
                <w:sz w:val="20"/>
                <w:szCs w:val="20"/>
              </w:rPr>
              <w:t>2395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Pr="00092AAF" w:rsidRDefault="00B67391" w:rsidP="00B67391">
            <w:pPr>
              <w:rPr>
                <w:bCs/>
                <w:sz w:val="20"/>
                <w:szCs w:val="20"/>
              </w:rPr>
            </w:pPr>
            <w:r w:rsidRPr="00B67391">
              <w:rPr>
                <w:bCs/>
                <w:strike/>
                <w:sz w:val="20"/>
                <w:szCs w:val="20"/>
              </w:rPr>
              <w:t>Obveze za</w:t>
            </w:r>
            <w:r w:rsidRPr="00B67391">
              <w:rPr>
                <w:bCs/>
                <w:sz w:val="20"/>
                <w:szCs w:val="20"/>
              </w:rPr>
              <w:t xml:space="preserve"> </w:t>
            </w:r>
            <w:proofErr w:type="spellStart"/>
            <w:r w:rsidRPr="00B67391">
              <w:rPr>
                <w:bCs/>
                <w:strike/>
                <w:sz w:val="20"/>
                <w:szCs w:val="20"/>
              </w:rPr>
              <w:t>o</w:t>
            </w:r>
            <w:r w:rsidRPr="00B67391">
              <w:rPr>
                <w:bCs/>
                <w:color w:val="00B050"/>
                <w:sz w:val="20"/>
                <w:szCs w:val="20"/>
              </w:rPr>
              <w:t>O</w:t>
            </w:r>
            <w:r w:rsidRPr="00B67391">
              <w:rPr>
                <w:bCs/>
                <w:sz w:val="20"/>
                <w:szCs w:val="20"/>
              </w:rPr>
              <w:t>stale</w:t>
            </w:r>
            <w:proofErr w:type="spellEnd"/>
            <w:r w:rsidRPr="00B67391">
              <w:rPr>
                <w:bCs/>
                <w:sz w:val="20"/>
                <w:szCs w:val="20"/>
              </w:rPr>
              <w:t xml:space="preserve"> nespomenute </w:t>
            </w:r>
            <w:r w:rsidRPr="00B67391">
              <w:rPr>
                <w:bCs/>
                <w:strike/>
                <w:sz w:val="20"/>
                <w:szCs w:val="20"/>
              </w:rPr>
              <w:t xml:space="preserve">prihode </w:t>
            </w:r>
            <w:r w:rsidRPr="00B67391">
              <w:rPr>
                <w:bCs/>
                <w:sz w:val="20"/>
                <w:szCs w:val="20"/>
              </w:rPr>
              <w:t>obveze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bCs/>
                <w:sz w:val="20"/>
                <w:szCs w:val="20"/>
              </w:rPr>
            </w:pPr>
            <w:r>
              <w:rPr>
                <w:b/>
                <w:bCs/>
                <w:sz w:val="20"/>
                <w:szCs w:val="20"/>
              </w:rPr>
              <w:t>2395</w:t>
            </w:r>
          </w:p>
        </w:tc>
        <w:tc>
          <w:tcPr>
            <w:tcW w:w="1411" w:type="pct"/>
            <w:tcBorders>
              <w:top w:val="single" w:sz="4" w:space="0" w:color="auto"/>
              <w:left w:val="nil"/>
              <w:bottom w:val="single" w:sz="4" w:space="0" w:color="auto"/>
              <w:right w:val="single" w:sz="4" w:space="0" w:color="auto"/>
            </w:tcBorders>
            <w:shd w:val="clear" w:color="auto" w:fill="auto"/>
            <w:vAlign w:val="center"/>
          </w:tcPr>
          <w:p w:rsidR="00B67391" w:rsidRPr="00092AAF" w:rsidRDefault="00B67391" w:rsidP="00B67391">
            <w:pPr>
              <w:rPr>
                <w:bCs/>
                <w:sz w:val="20"/>
                <w:szCs w:val="20"/>
              </w:rPr>
            </w:pPr>
            <w:r>
              <w:rPr>
                <w:bCs/>
                <w:sz w:val="20"/>
                <w:szCs w:val="20"/>
              </w:rPr>
              <w:t>Ostale nespomenute obveze</w:t>
            </w: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Pr="00092AAF" w:rsidRDefault="00B67391" w:rsidP="00B67391">
            <w:pPr>
              <w:rPr>
                <w:color w:val="000000"/>
                <w:sz w:val="20"/>
                <w:szCs w:val="20"/>
              </w:rPr>
            </w:pPr>
            <w:r w:rsidRPr="00BC03CD">
              <w:rPr>
                <w:color w:val="000000"/>
                <w:sz w:val="20"/>
                <w:szCs w:val="20"/>
              </w:rPr>
              <w:t>Promjena naziva</w:t>
            </w:r>
          </w:p>
        </w:tc>
      </w:tr>
      <w:tr w:rsidR="00B67391"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Default="00B67391" w:rsidP="00B67391">
            <w:pPr>
              <w:jc w:val="right"/>
              <w:rPr>
                <w:b/>
                <w:strike/>
                <w:sz w:val="20"/>
                <w:szCs w:val="20"/>
              </w:rPr>
            </w:pPr>
            <w:r w:rsidRPr="00B67391">
              <w:rPr>
                <w:b/>
                <w:strike/>
                <w:sz w:val="20"/>
                <w:szCs w:val="20"/>
              </w:rPr>
              <w:t>2734</w:t>
            </w:r>
          </w:p>
          <w:p w:rsidR="00154E88" w:rsidRPr="00154E88" w:rsidRDefault="00154E88" w:rsidP="00B67391">
            <w:pPr>
              <w:jc w:val="right"/>
              <w:rPr>
                <w:b/>
                <w:sz w:val="20"/>
                <w:szCs w:val="20"/>
              </w:rPr>
            </w:pPr>
            <w:r w:rsidRPr="00154E88">
              <w:rPr>
                <w:b/>
                <w:color w:val="00B050"/>
                <w:sz w:val="20"/>
                <w:szCs w:val="20"/>
              </w:rPr>
              <w:t>2741</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B67391" w:rsidRPr="00B67391" w:rsidRDefault="00B67391" w:rsidP="00B67391">
            <w:pPr>
              <w:rPr>
                <w:sz w:val="20"/>
                <w:szCs w:val="20"/>
              </w:rPr>
            </w:pPr>
            <w:r w:rsidRPr="00B67391">
              <w:rPr>
                <w:sz w:val="20"/>
                <w:szCs w:val="20"/>
              </w:rPr>
              <w:t>Obveze proračuna za naplaćena sredstva proračunskog korisnika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sz w:val="20"/>
                <w:szCs w:val="20"/>
              </w:rPr>
            </w:pPr>
            <w:r>
              <w:rPr>
                <w:b/>
                <w:sz w:val="20"/>
                <w:szCs w:val="20"/>
              </w:rPr>
              <w:t>2741</w:t>
            </w:r>
          </w:p>
        </w:tc>
        <w:tc>
          <w:tcPr>
            <w:tcW w:w="1411" w:type="pct"/>
            <w:tcBorders>
              <w:top w:val="single" w:sz="4" w:space="0" w:color="auto"/>
              <w:left w:val="nil"/>
              <w:bottom w:val="single" w:sz="4" w:space="0" w:color="auto"/>
              <w:right w:val="single" w:sz="4" w:space="0" w:color="auto"/>
            </w:tcBorders>
            <w:shd w:val="clear" w:color="auto" w:fill="auto"/>
          </w:tcPr>
          <w:p w:rsidR="00B67391" w:rsidRPr="00B67391" w:rsidRDefault="00B67391" w:rsidP="00B67391">
            <w:pPr>
              <w:rPr>
                <w:sz w:val="20"/>
                <w:szCs w:val="20"/>
              </w:rPr>
            </w:pPr>
            <w:r w:rsidRPr="00B67391">
              <w:rPr>
                <w:sz w:val="20"/>
                <w:szCs w:val="20"/>
              </w:rPr>
              <w:t>Obveze proračuna za naplaćena sredstva proračunskog korisnika</w:t>
            </w: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Pr="00097BC7" w:rsidRDefault="00097BC7" w:rsidP="00B67391">
            <w:pPr>
              <w:rPr>
                <w:color w:val="000000"/>
                <w:sz w:val="20"/>
                <w:szCs w:val="20"/>
                <w:highlight w:val="yellow"/>
              </w:rPr>
            </w:pPr>
            <w:r w:rsidRPr="00154E88">
              <w:rPr>
                <w:color w:val="000000"/>
                <w:sz w:val="20"/>
                <w:szCs w:val="20"/>
              </w:rPr>
              <w:t>Izmjena brojčane oznake odjeljka</w:t>
            </w:r>
          </w:p>
        </w:tc>
      </w:tr>
      <w:tr w:rsidR="00B67391"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7391" w:rsidRDefault="00B67391" w:rsidP="00B67391">
            <w:pPr>
              <w:jc w:val="right"/>
              <w:rPr>
                <w:b/>
                <w:strike/>
                <w:sz w:val="20"/>
                <w:szCs w:val="20"/>
              </w:rPr>
            </w:pPr>
            <w:r w:rsidRPr="00B67391">
              <w:rPr>
                <w:b/>
                <w:strike/>
                <w:sz w:val="20"/>
                <w:szCs w:val="20"/>
              </w:rPr>
              <w:t>27341</w:t>
            </w:r>
          </w:p>
          <w:p w:rsidR="00154E88" w:rsidRPr="00154E88" w:rsidRDefault="00154E88" w:rsidP="00B67391">
            <w:pPr>
              <w:jc w:val="right"/>
              <w:rPr>
                <w:b/>
                <w:sz w:val="20"/>
                <w:szCs w:val="20"/>
              </w:rPr>
            </w:pPr>
            <w:r w:rsidRPr="00154E88">
              <w:rPr>
                <w:b/>
                <w:color w:val="00B050"/>
                <w:sz w:val="20"/>
                <w:szCs w:val="20"/>
              </w:rPr>
              <w:t>27341</w:t>
            </w:r>
          </w:p>
        </w:tc>
        <w:tc>
          <w:tcPr>
            <w:tcW w:w="1253" w:type="pct"/>
            <w:tcBorders>
              <w:top w:val="single" w:sz="4" w:space="0" w:color="auto"/>
              <w:left w:val="single" w:sz="4" w:space="0" w:color="auto"/>
              <w:bottom w:val="single" w:sz="4" w:space="0" w:color="auto"/>
              <w:right w:val="single" w:sz="4" w:space="0" w:color="auto"/>
            </w:tcBorders>
            <w:shd w:val="clear" w:color="auto" w:fill="auto"/>
            <w:noWrap/>
          </w:tcPr>
          <w:p w:rsidR="00B67391" w:rsidRPr="00B67391" w:rsidRDefault="00B67391" w:rsidP="00B67391">
            <w:pPr>
              <w:rPr>
                <w:sz w:val="20"/>
                <w:szCs w:val="20"/>
              </w:rPr>
            </w:pPr>
            <w:r w:rsidRPr="00B67391">
              <w:rPr>
                <w:sz w:val="20"/>
                <w:szCs w:val="20"/>
              </w:rPr>
              <w:t>Obveze proračuna za naplaćena sredstva proračunskog korisnika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B67391" w:rsidRPr="00092AAF" w:rsidRDefault="00B67391" w:rsidP="00B67391">
            <w:pPr>
              <w:jc w:val="right"/>
              <w:rPr>
                <w:b/>
                <w:sz w:val="20"/>
                <w:szCs w:val="20"/>
              </w:rPr>
            </w:pPr>
            <w:r>
              <w:rPr>
                <w:b/>
                <w:sz w:val="20"/>
                <w:szCs w:val="20"/>
              </w:rPr>
              <w:t>27411</w:t>
            </w:r>
          </w:p>
        </w:tc>
        <w:tc>
          <w:tcPr>
            <w:tcW w:w="1411" w:type="pct"/>
            <w:tcBorders>
              <w:top w:val="single" w:sz="4" w:space="0" w:color="auto"/>
              <w:left w:val="nil"/>
              <w:bottom w:val="single" w:sz="4" w:space="0" w:color="auto"/>
              <w:right w:val="single" w:sz="4" w:space="0" w:color="auto"/>
            </w:tcBorders>
            <w:shd w:val="clear" w:color="auto" w:fill="auto"/>
          </w:tcPr>
          <w:p w:rsidR="00B67391" w:rsidRPr="00B67391" w:rsidRDefault="00B67391" w:rsidP="00B67391">
            <w:pPr>
              <w:rPr>
                <w:sz w:val="20"/>
                <w:szCs w:val="20"/>
              </w:rPr>
            </w:pPr>
            <w:r w:rsidRPr="00B67391">
              <w:rPr>
                <w:sz w:val="20"/>
                <w:szCs w:val="20"/>
              </w:rPr>
              <w:t>Obveze proračuna za naplaćena sredstva proračunskog korisnika</w:t>
            </w:r>
          </w:p>
        </w:tc>
        <w:tc>
          <w:tcPr>
            <w:tcW w:w="1089" w:type="pct"/>
            <w:tcBorders>
              <w:top w:val="single" w:sz="4" w:space="0" w:color="auto"/>
              <w:left w:val="nil"/>
              <w:bottom w:val="single" w:sz="4" w:space="0" w:color="auto"/>
              <w:right w:val="single" w:sz="8" w:space="0" w:color="auto"/>
            </w:tcBorders>
            <w:shd w:val="clear" w:color="auto" w:fill="auto"/>
            <w:vAlign w:val="center"/>
          </w:tcPr>
          <w:p w:rsidR="00B67391" w:rsidRPr="00097BC7" w:rsidRDefault="00097BC7" w:rsidP="00B67391">
            <w:pPr>
              <w:rPr>
                <w:color w:val="000000"/>
                <w:sz w:val="20"/>
                <w:szCs w:val="20"/>
                <w:highlight w:val="yellow"/>
              </w:rPr>
            </w:pPr>
            <w:r w:rsidRPr="00154E88">
              <w:rPr>
                <w:color w:val="000000"/>
                <w:sz w:val="20"/>
                <w:szCs w:val="20"/>
              </w:rPr>
              <w:t>Izmjena brojčane oznake osnovnog računa</w:t>
            </w:r>
          </w:p>
        </w:tc>
      </w:tr>
      <w:tr w:rsidR="00097BC7" w:rsidRPr="00092AAF" w:rsidTr="00097BC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bCs/>
                <w:sz w:val="20"/>
                <w:szCs w:val="20"/>
              </w:rPr>
            </w:pPr>
            <w:r>
              <w:rPr>
                <w:b/>
                <w:bCs/>
                <w:sz w:val="20"/>
                <w:szCs w:val="20"/>
              </w:rPr>
              <w:t>2751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7BC7" w:rsidRDefault="00097BC7" w:rsidP="00097BC7">
            <w:pPr>
              <w:rPr>
                <w:bCs/>
                <w:sz w:val="20"/>
                <w:szCs w:val="20"/>
              </w:rPr>
            </w:pPr>
            <w:r w:rsidRPr="00097BC7">
              <w:rPr>
                <w:bCs/>
                <w:sz w:val="20"/>
                <w:szCs w:val="20"/>
              </w:rPr>
              <w:t>Obveze za EU predujmove</w:t>
            </w:r>
            <w:r w:rsidRPr="00097BC7">
              <w:rPr>
                <w:bCs/>
                <w:color w:val="70AC2E"/>
                <w:sz w:val="20"/>
                <w:szCs w:val="20"/>
              </w:rPr>
              <w:t xml:space="preserve"> </w:t>
            </w:r>
            <w:r w:rsidRPr="009831AE">
              <w:rPr>
                <w:bCs/>
                <w:color w:val="00B050"/>
                <w:sz w:val="20"/>
                <w:szCs w:val="20"/>
              </w:rPr>
              <w:t>dane od institucija i tijela EU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bCs/>
                <w:sz w:val="20"/>
                <w:szCs w:val="20"/>
              </w:rPr>
            </w:pPr>
            <w:r>
              <w:rPr>
                <w:b/>
                <w:bCs/>
                <w:sz w:val="20"/>
                <w:szCs w:val="20"/>
              </w:rPr>
              <w:t>2751</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bCs/>
                <w:sz w:val="20"/>
                <w:szCs w:val="20"/>
              </w:rPr>
            </w:pPr>
            <w:r w:rsidRPr="00097BC7">
              <w:rPr>
                <w:bCs/>
                <w:sz w:val="20"/>
                <w:szCs w:val="20"/>
              </w:rPr>
              <w:t>Obveze za EU predujmove dane od institucija i tijela EU</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Default="00097BC7" w:rsidP="00097BC7">
            <w:r w:rsidRPr="005D06AA">
              <w:rPr>
                <w:color w:val="000000"/>
                <w:sz w:val="20"/>
                <w:szCs w:val="20"/>
              </w:rPr>
              <w:t>Promjena naziva</w:t>
            </w:r>
          </w:p>
        </w:tc>
      </w:tr>
      <w:tr w:rsidR="00097BC7" w:rsidRPr="00092AAF" w:rsidTr="00097BC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r>
              <w:rPr>
                <w:b/>
                <w:sz w:val="20"/>
                <w:szCs w:val="20"/>
              </w:rPr>
              <w:t>27511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7BC7" w:rsidRDefault="00097BC7" w:rsidP="00097BC7">
            <w:pPr>
              <w:rPr>
                <w:sz w:val="20"/>
                <w:szCs w:val="20"/>
              </w:rPr>
            </w:pPr>
            <w:r w:rsidRPr="00097BC7">
              <w:rPr>
                <w:sz w:val="20"/>
                <w:szCs w:val="20"/>
              </w:rPr>
              <w:t xml:space="preserve">Obveze za EU predujmove </w:t>
            </w:r>
            <w:r w:rsidRPr="00097BC7">
              <w:rPr>
                <w:color w:val="00B050"/>
                <w:sz w:val="20"/>
                <w:szCs w:val="20"/>
              </w:rPr>
              <w:t>dane od institucija i tijela EU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27511</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od institucija i tijela EU</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Default="00097BC7" w:rsidP="00097BC7">
            <w:r w:rsidRPr="005D06AA">
              <w:rPr>
                <w:color w:val="000000"/>
                <w:sz w:val="20"/>
                <w:szCs w:val="20"/>
              </w:rPr>
              <w:t>Promjena naziva</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bCs/>
                <w:sz w:val="20"/>
                <w:szCs w:val="20"/>
              </w:rPr>
            </w:pPr>
            <w:r w:rsidRPr="00097BC7">
              <w:rPr>
                <w:bCs/>
                <w:sz w:val="20"/>
                <w:szCs w:val="20"/>
              </w:rPr>
              <w:t>Obveze za EU predujmove dane od subjekata unutar općeg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odjeljak</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bCs/>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bCs/>
                <w:sz w:val="20"/>
                <w:szCs w:val="20"/>
              </w:rPr>
            </w:pPr>
            <w:r>
              <w:rPr>
                <w:b/>
                <w:bCs/>
                <w:sz w:val="20"/>
                <w:szCs w:val="20"/>
              </w:rPr>
              <w:t>27521</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iz državnog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27522</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iz županijskog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27523</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iz gradskog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27524</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iz općinskog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bCs/>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bCs/>
                <w:sz w:val="20"/>
                <w:szCs w:val="20"/>
              </w:rPr>
            </w:pPr>
            <w:r>
              <w:rPr>
                <w:b/>
                <w:bCs/>
                <w:sz w:val="20"/>
                <w:szCs w:val="20"/>
              </w:rPr>
              <w:t>27525</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od HZMO-a, HZZ-a i HZZO-a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27526</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 xml:space="preserve">Obveze za EU predujmove dane od ostalih izvanproračunskih korisnika državnog proračuna </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27527</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od izvanproračunskih korisnika JLP(R)S</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r w:rsidR="00097BC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97BC7" w:rsidRPr="00092AAF" w:rsidRDefault="00097BC7" w:rsidP="00097BC7">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097BC7" w:rsidRPr="00092AAF" w:rsidRDefault="00097BC7" w:rsidP="00097BC7">
            <w:pPr>
              <w:jc w:val="right"/>
              <w:rPr>
                <w:b/>
                <w:sz w:val="20"/>
                <w:szCs w:val="20"/>
              </w:rPr>
            </w:pPr>
            <w:r>
              <w:rPr>
                <w:b/>
                <w:sz w:val="20"/>
                <w:szCs w:val="20"/>
              </w:rPr>
              <w:t>27528</w:t>
            </w:r>
          </w:p>
        </w:tc>
        <w:tc>
          <w:tcPr>
            <w:tcW w:w="1411" w:type="pct"/>
            <w:tcBorders>
              <w:top w:val="single" w:sz="4" w:space="0" w:color="auto"/>
              <w:left w:val="nil"/>
              <w:bottom w:val="single" w:sz="4" w:space="0" w:color="auto"/>
              <w:right w:val="single" w:sz="4" w:space="0" w:color="auto"/>
            </w:tcBorders>
            <w:shd w:val="clear" w:color="auto" w:fill="auto"/>
            <w:vAlign w:val="center"/>
          </w:tcPr>
          <w:p w:rsidR="00097BC7" w:rsidRPr="00097BC7" w:rsidRDefault="00097BC7" w:rsidP="00097BC7">
            <w:pPr>
              <w:rPr>
                <w:sz w:val="20"/>
                <w:szCs w:val="20"/>
              </w:rPr>
            </w:pPr>
            <w:r w:rsidRPr="00097BC7">
              <w:rPr>
                <w:sz w:val="20"/>
                <w:szCs w:val="20"/>
              </w:rPr>
              <w:t>Obveze za EU predujmove dane od proračunskih korisnika</w:t>
            </w:r>
          </w:p>
        </w:tc>
        <w:tc>
          <w:tcPr>
            <w:tcW w:w="1089" w:type="pct"/>
            <w:tcBorders>
              <w:top w:val="single" w:sz="4" w:space="0" w:color="auto"/>
              <w:left w:val="nil"/>
              <w:bottom w:val="single" w:sz="4" w:space="0" w:color="auto"/>
              <w:right w:val="single" w:sz="8" w:space="0" w:color="auto"/>
            </w:tcBorders>
            <w:shd w:val="clear" w:color="auto" w:fill="auto"/>
            <w:vAlign w:val="center"/>
          </w:tcPr>
          <w:p w:rsidR="00097BC7" w:rsidRPr="00092AAF" w:rsidRDefault="00097BC7" w:rsidP="00097BC7">
            <w:pPr>
              <w:rPr>
                <w:color w:val="000000"/>
                <w:sz w:val="20"/>
                <w:szCs w:val="20"/>
              </w:rPr>
            </w:pPr>
            <w:r>
              <w:rPr>
                <w:color w:val="000000"/>
                <w:sz w:val="20"/>
                <w:szCs w:val="20"/>
              </w:rPr>
              <w:t>Novi osnovni račun</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3 RASHODI POSLOVANJA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32512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 xml:space="preserve">Rashodi po osnovi utroška </w:t>
            </w:r>
            <w:proofErr w:type="spellStart"/>
            <w:r>
              <w:rPr>
                <w:sz w:val="20"/>
                <w:szCs w:val="20"/>
              </w:rPr>
              <w:t>posebn</w:t>
            </w:r>
            <w:r w:rsidRPr="006C55AB">
              <w:rPr>
                <w:strike/>
                <w:sz w:val="20"/>
                <w:szCs w:val="20"/>
              </w:rPr>
              <w:t>ih</w:t>
            </w:r>
            <w:r w:rsidRPr="009831AE">
              <w:rPr>
                <w:color w:val="00B050"/>
                <w:sz w:val="20"/>
                <w:szCs w:val="20"/>
              </w:rPr>
              <w:t>o</w:t>
            </w:r>
            <w:proofErr w:type="spellEnd"/>
            <w:r>
              <w:rPr>
                <w:sz w:val="20"/>
                <w:szCs w:val="20"/>
              </w:rPr>
              <w:t xml:space="preserve"> skupih lijekova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32512</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utroška posebno skupih lijekova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32522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 xml:space="preserve">Rashodi po osnovi otpisa </w:t>
            </w:r>
            <w:proofErr w:type="spellStart"/>
            <w:r>
              <w:rPr>
                <w:sz w:val="20"/>
                <w:szCs w:val="20"/>
              </w:rPr>
              <w:t>posebn</w:t>
            </w:r>
            <w:r w:rsidRPr="006C55AB">
              <w:rPr>
                <w:strike/>
                <w:sz w:val="20"/>
                <w:szCs w:val="20"/>
              </w:rPr>
              <w:t>ih</w:t>
            </w:r>
            <w:r w:rsidRPr="009831AE">
              <w:rPr>
                <w:color w:val="00B050"/>
                <w:sz w:val="20"/>
                <w:szCs w:val="20"/>
              </w:rPr>
              <w:t>o</w:t>
            </w:r>
            <w:proofErr w:type="spellEnd"/>
            <w:r w:rsidRPr="009831AE">
              <w:rPr>
                <w:color w:val="00B050"/>
                <w:sz w:val="20"/>
                <w:szCs w:val="20"/>
              </w:rPr>
              <w:t xml:space="preserve"> </w:t>
            </w:r>
            <w:r>
              <w:rPr>
                <w:sz w:val="20"/>
                <w:szCs w:val="20"/>
              </w:rPr>
              <w:t>skupih lijekova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32522</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otpisa posebno skupih lijekova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32532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 xml:space="preserve">Rashodi po osnovi donacije </w:t>
            </w:r>
            <w:proofErr w:type="spellStart"/>
            <w:r>
              <w:rPr>
                <w:sz w:val="20"/>
                <w:szCs w:val="20"/>
              </w:rPr>
              <w:t>posebn</w:t>
            </w:r>
            <w:r w:rsidRPr="006C55AB">
              <w:rPr>
                <w:strike/>
                <w:sz w:val="20"/>
                <w:szCs w:val="20"/>
              </w:rPr>
              <w:t>ih</w:t>
            </w:r>
            <w:r w:rsidRPr="009831AE">
              <w:rPr>
                <w:color w:val="00B050"/>
                <w:sz w:val="20"/>
                <w:szCs w:val="20"/>
              </w:rPr>
              <w:t>o</w:t>
            </w:r>
            <w:proofErr w:type="spellEnd"/>
            <w:r w:rsidRPr="009831AE">
              <w:rPr>
                <w:color w:val="00B050"/>
                <w:sz w:val="20"/>
                <w:szCs w:val="20"/>
              </w:rPr>
              <w:t xml:space="preserve"> </w:t>
            </w:r>
            <w:r>
              <w:rPr>
                <w:sz w:val="20"/>
                <w:szCs w:val="20"/>
              </w:rPr>
              <w:t>skupih lijekova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32532</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donacije posebno skupih lijekova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32542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 xml:space="preserve">Rashodi po osnovi prodaje </w:t>
            </w:r>
            <w:proofErr w:type="spellStart"/>
            <w:r>
              <w:rPr>
                <w:sz w:val="20"/>
                <w:szCs w:val="20"/>
              </w:rPr>
              <w:t>posebn</w:t>
            </w:r>
            <w:r w:rsidRPr="006C55AB">
              <w:rPr>
                <w:strike/>
                <w:sz w:val="20"/>
                <w:szCs w:val="20"/>
              </w:rPr>
              <w:t>ih</w:t>
            </w:r>
            <w:r w:rsidRPr="009831AE">
              <w:rPr>
                <w:color w:val="00B050"/>
                <w:sz w:val="20"/>
                <w:szCs w:val="20"/>
              </w:rPr>
              <w:t>o</w:t>
            </w:r>
            <w:proofErr w:type="spellEnd"/>
            <w:r>
              <w:rPr>
                <w:sz w:val="20"/>
                <w:szCs w:val="20"/>
              </w:rPr>
              <w:t xml:space="preserve"> skupih lijekova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32542</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prodaje posebno skupih lijekova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6C55AB">
              <w:rPr>
                <w:b/>
                <w:strike/>
                <w:sz w:val="20"/>
                <w:szCs w:val="20"/>
              </w:rPr>
              <w:t>32542</w:t>
            </w:r>
            <w:r w:rsidRPr="00297CDA">
              <w:rPr>
                <w:b/>
                <w:sz w:val="20"/>
                <w:szCs w:val="20"/>
              </w:rPr>
              <w:t xml:space="preserve"> </w:t>
            </w:r>
            <w:r w:rsidRPr="009831AE">
              <w:rPr>
                <w:b/>
                <w:color w:val="00B050"/>
                <w:sz w:val="20"/>
                <w:szCs w:val="20"/>
              </w:rPr>
              <w:t>32543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Rashodi po osnovi prodaje potrošnog medicinskog materijala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32543</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Rashodi po osnovi prodaje potrošnog medicinskog materijala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154E88">
              <w:rPr>
                <w:color w:val="000000"/>
                <w:sz w:val="20"/>
                <w:szCs w:val="20"/>
              </w:rPr>
              <w:t>Izmjena brojčane oznake osnovnog računa</w:t>
            </w:r>
          </w:p>
        </w:tc>
      </w:tr>
      <w:tr w:rsidR="00297CDA" w:rsidRPr="00092AAF" w:rsidTr="00297CD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Pr="00297CDA" w:rsidRDefault="00297CDA" w:rsidP="00297CDA">
            <w:pPr>
              <w:jc w:val="right"/>
              <w:rPr>
                <w:b/>
                <w:sz w:val="20"/>
                <w:szCs w:val="20"/>
              </w:rPr>
            </w:pPr>
            <w:r w:rsidRPr="00297CDA">
              <w:rPr>
                <w:b/>
                <w:sz w:val="20"/>
                <w:szCs w:val="20"/>
              </w:rPr>
              <w:t>32914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97CDA" w:rsidRDefault="00297CDA" w:rsidP="00297CDA">
            <w:pPr>
              <w:rPr>
                <w:sz w:val="20"/>
                <w:szCs w:val="20"/>
              </w:rPr>
            </w:pPr>
            <w:r>
              <w:rPr>
                <w:sz w:val="20"/>
                <w:szCs w:val="20"/>
              </w:rPr>
              <w:t xml:space="preserve">Naknade troškova službenog puta članovima predstavničkih i izvršnih </w:t>
            </w:r>
            <w:proofErr w:type="spellStart"/>
            <w:r>
              <w:rPr>
                <w:sz w:val="20"/>
                <w:szCs w:val="20"/>
              </w:rPr>
              <w:t>tije</w:t>
            </w:r>
            <w:r w:rsidRPr="006C55AB">
              <w:rPr>
                <w:strike/>
                <w:sz w:val="20"/>
                <w:szCs w:val="20"/>
              </w:rPr>
              <w:t>ka</w:t>
            </w:r>
            <w:r>
              <w:rPr>
                <w:color w:val="70AC2E"/>
                <w:sz w:val="20"/>
                <w:szCs w:val="20"/>
              </w:rPr>
              <w:t>la</w:t>
            </w:r>
            <w:proofErr w:type="spellEnd"/>
            <w:r>
              <w:rPr>
                <w:sz w:val="20"/>
                <w:szCs w:val="20"/>
              </w:rPr>
              <w:t xml:space="preserve"> i upravnih vijeća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97CDA" w:rsidRPr="00297CDA" w:rsidRDefault="00297CDA" w:rsidP="00297CDA">
            <w:pPr>
              <w:jc w:val="right"/>
              <w:rPr>
                <w:b/>
                <w:sz w:val="20"/>
                <w:szCs w:val="20"/>
              </w:rPr>
            </w:pPr>
            <w:r w:rsidRPr="00297CDA">
              <w:rPr>
                <w:b/>
                <w:sz w:val="20"/>
                <w:szCs w:val="20"/>
              </w:rPr>
              <w:t>32914</w:t>
            </w:r>
          </w:p>
        </w:tc>
        <w:tc>
          <w:tcPr>
            <w:tcW w:w="1411" w:type="pct"/>
            <w:tcBorders>
              <w:top w:val="single" w:sz="4" w:space="0" w:color="auto"/>
              <w:left w:val="nil"/>
              <w:bottom w:val="single" w:sz="4" w:space="0" w:color="auto"/>
              <w:right w:val="single" w:sz="4" w:space="0" w:color="auto"/>
            </w:tcBorders>
            <w:shd w:val="clear" w:color="auto" w:fill="auto"/>
            <w:vAlign w:val="center"/>
          </w:tcPr>
          <w:p w:rsidR="00297CDA" w:rsidRPr="00297CDA" w:rsidRDefault="00297CDA" w:rsidP="00297CDA">
            <w:pPr>
              <w:rPr>
                <w:sz w:val="20"/>
                <w:szCs w:val="20"/>
              </w:rPr>
            </w:pPr>
            <w:r w:rsidRPr="00297CDA">
              <w:rPr>
                <w:sz w:val="20"/>
                <w:szCs w:val="20"/>
              </w:rPr>
              <w:t>Naknade troškova službenog puta članovima predstavničkih i izvršnih tijela i upravnih vijeća</w:t>
            </w:r>
          </w:p>
        </w:tc>
        <w:tc>
          <w:tcPr>
            <w:tcW w:w="1089" w:type="pct"/>
            <w:tcBorders>
              <w:top w:val="single" w:sz="4" w:space="0" w:color="auto"/>
              <w:left w:val="nil"/>
              <w:bottom w:val="single" w:sz="4" w:space="0" w:color="auto"/>
              <w:right w:val="single" w:sz="8" w:space="0" w:color="auto"/>
            </w:tcBorders>
            <w:shd w:val="clear" w:color="auto" w:fill="auto"/>
            <w:vAlign w:val="center"/>
          </w:tcPr>
          <w:p w:rsidR="00297CDA" w:rsidRDefault="00297CDA" w:rsidP="00297CDA">
            <w:r w:rsidRPr="00A52B7B">
              <w:rPr>
                <w:color w:val="000000"/>
                <w:sz w:val="20"/>
                <w:szCs w:val="20"/>
              </w:rPr>
              <w:t>Promjena naziva</w:t>
            </w:r>
          </w:p>
        </w:tc>
      </w:tr>
      <w:tr w:rsidR="006C55AB"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color w:val="000000"/>
                <w:sz w:val="20"/>
                <w:szCs w:val="20"/>
              </w:rPr>
            </w:pPr>
            <w:r w:rsidRPr="006C55AB">
              <w:rPr>
                <w:bCs/>
                <w:color w:val="000000"/>
                <w:sz w:val="20"/>
                <w:szCs w:val="20"/>
              </w:rPr>
              <w:t xml:space="preserve">Pomoći </w:t>
            </w:r>
            <w:r w:rsidRPr="006C55AB">
              <w:rPr>
                <w:bCs/>
                <w:strike/>
                <w:sz w:val="20"/>
                <w:szCs w:val="20"/>
              </w:rPr>
              <w:t>unutar općeg proračuna</w:t>
            </w:r>
            <w:r w:rsidRPr="006C55AB">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092AAF" w:rsidRDefault="006C55AB" w:rsidP="006C55AB">
            <w:pPr>
              <w:jc w:val="right"/>
              <w:rPr>
                <w:b/>
                <w:sz w:val="20"/>
                <w:szCs w:val="20"/>
              </w:rPr>
            </w:pPr>
            <w:r>
              <w:rPr>
                <w:b/>
                <w:sz w:val="20"/>
                <w:szCs w:val="20"/>
              </w:rPr>
              <w:t>363</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A52B7B">
              <w:rPr>
                <w:color w:val="000000"/>
                <w:sz w:val="20"/>
                <w:szCs w:val="20"/>
              </w:rPr>
              <w:t>Promjena naziva</w:t>
            </w:r>
          </w:p>
        </w:tc>
      </w:tr>
      <w:tr w:rsidR="006C55AB"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color w:val="000000"/>
                <w:sz w:val="20"/>
                <w:szCs w:val="20"/>
              </w:rPr>
            </w:pPr>
            <w:r w:rsidRPr="006C55AB">
              <w:rPr>
                <w:bCs/>
                <w:color w:val="000000"/>
                <w:sz w:val="20"/>
                <w:szCs w:val="20"/>
              </w:rPr>
              <w:t xml:space="preserve">Tekuće pomoći </w:t>
            </w:r>
            <w:r w:rsidRPr="006C55AB">
              <w:rPr>
                <w:bCs/>
                <w:strike/>
                <w:sz w:val="20"/>
                <w:szCs w:val="20"/>
              </w:rPr>
              <w:t>unutar općeg proračuna</w:t>
            </w:r>
            <w:r w:rsidRPr="006C55AB">
              <w:rPr>
                <w:bCs/>
                <w:color w:val="FF0000"/>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092AAF" w:rsidRDefault="006C55AB" w:rsidP="006C55AB">
            <w:pPr>
              <w:jc w:val="right"/>
              <w:rPr>
                <w:b/>
                <w:sz w:val="20"/>
                <w:szCs w:val="20"/>
              </w:rPr>
            </w:pPr>
            <w:r>
              <w:rPr>
                <w:b/>
                <w:sz w:val="20"/>
                <w:szCs w:val="20"/>
              </w:rPr>
              <w:t>3631</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Tekuće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A52B7B">
              <w:rPr>
                <w:color w:val="000000"/>
                <w:sz w:val="20"/>
                <w:szCs w:val="20"/>
              </w:rPr>
              <w:t>Promjena naziva</w:t>
            </w:r>
          </w:p>
        </w:tc>
      </w:tr>
      <w:tr w:rsidR="006C55AB" w:rsidRPr="00092AAF" w:rsidTr="006C55AB">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color w:val="000000"/>
                <w:sz w:val="20"/>
                <w:szCs w:val="20"/>
              </w:rPr>
            </w:pPr>
            <w:r w:rsidRPr="006C55AB">
              <w:rPr>
                <w:bCs/>
                <w:color w:val="000000"/>
                <w:sz w:val="20"/>
                <w:szCs w:val="20"/>
              </w:rPr>
              <w:t xml:space="preserve">Kapitalne pomoći </w:t>
            </w:r>
            <w:r w:rsidRPr="006C55AB">
              <w:rPr>
                <w:bCs/>
                <w:strike/>
                <w:sz w:val="20"/>
                <w:szCs w:val="20"/>
              </w:rPr>
              <w:t>unutar općeg proračuna</w:t>
            </w:r>
            <w:r w:rsidRPr="006C55AB">
              <w:rPr>
                <w:bCs/>
                <w:color w:val="FF0000"/>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092AAF" w:rsidRDefault="006C55AB" w:rsidP="006C55AB">
            <w:pPr>
              <w:jc w:val="right"/>
              <w:rPr>
                <w:b/>
                <w:sz w:val="20"/>
                <w:szCs w:val="20"/>
              </w:rPr>
            </w:pPr>
            <w:r>
              <w:rPr>
                <w:b/>
                <w:sz w:val="20"/>
                <w:szCs w:val="20"/>
              </w:rPr>
              <w:t>3632</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Kapitalne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DC5D1E">
              <w:rPr>
                <w:color w:val="000000"/>
                <w:sz w:val="20"/>
                <w:szCs w:val="20"/>
              </w:rPr>
              <w:t>Promjena naziva</w:t>
            </w:r>
          </w:p>
        </w:tc>
      </w:tr>
      <w:tr w:rsidR="006C55AB" w:rsidRPr="00092AAF" w:rsidTr="006C55AB">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color w:val="000000"/>
                <w:sz w:val="20"/>
                <w:szCs w:val="20"/>
              </w:rPr>
            </w:pPr>
            <w:r w:rsidRPr="006C55AB">
              <w:rPr>
                <w:bCs/>
                <w:color w:val="000000"/>
                <w:sz w:val="20"/>
                <w:szCs w:val="20"/>
              </w:rPr>
              <w:t xml:space="preserve">Pomoći </w:t>
            </w:r>
            <w:r w:rsidRPr="006C55AB">
              <w:rPr>
                <w:bCs/>
                <w:strike/>
                <w:sz w:val="20"/>
                <w:szCs w:val="20"/>
              </w:rPr>
              <w:t>unutar općeg proračunu</w:t>
            </w:r>
            <w:r w:rsidRPr="006C55AB">
              <w:rPr>
                <w:bCs/>
                <w:sz w:val="20"/>
                <w:szCs w:val="20"/>
              </w:rPr>
              <w:t xml:space="preserve"> </w:t>
            </w:r>
            <w:r w:rsidRPr="009831AE">
              <w:rPr>
                <w:bCs/>
                <w:color w:val="00B050"/>
                <w:sz w:val="20"/>
                <w:szCs w:val="20"/>
              </w:rPr>
              <w:t>drugom proračunu i izvanproračunskim korisnicima</w:t>
            </w:r>
            <w:r w:rsidRPr="006C55AB">
              <w:rPr>
                <w:bCs/>
                <w:color w:val="000000"/>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092AAF" w:rsidRDefault="006C55AB" w:rsidP="006C55AB">
            <w:pPr>
              <w:jc w:val="right"/>
              <w:rPr>
                <w:b/>
                <w:sz w:val="20"/>
                <w:szCs w:val="20"/>
              </w:rPr>
            </w:pPr>
            <w:r>
              <w:rPr>
                <w:b/>
                <w:sz w:val="20"/>
                <w:szCs w:val="20"/>
              </w:rPr>
              <w:t>3635</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Pomoći 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DC5D1E">
              <w:rPr>
                <w:color w:val="000000"/>
                <w:sz w:val="20"/>
                <w:szCs w:val="20"/>
              </w:rPr>
              <w:t>Promjena naziva</w:t>
            </w:r>
          </w:p>
        </w:tc>
      </w:tr>
      <w:tr w:rsidR="006C55AB"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092AAF" w:rsidRDefault="006C55AB" w:rsidP="006C55AB">
            <w:pPr>
              <w:jc w:val="right"/>
              <w:rPr>
                <w:b/>
                <w:sz w:val="20"/>
                <w:szCs w:val="20"/>
              </w:rPr>
            </w:pPr>
            <w:r>
              <w:rPr>
                <w:b/>
                <w:sz w:val="20"/>
                <w:szCs w:val="20"/>
              </w:rPr>
              <w:t>3636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rPr>
                <w:bCs/>
                <w:sz w:val="20"/>
                <w:szCs w:val="20"/>
              </w:rPr>
            </w:pPr>
            <w:r w:rsidRPr="006C55AB">
              <w:rPr>
                <w:bCs/>
                <w:sz w:val="20"/>
                <w:szCs w:val="20"/>
              </w:rPr>
              <w:t xml:space="preserve">Povrat pomoći primljenih </w:t>
            </w:r>
            <w:r w:rsidRPr="006C55AB">
              <w:rPr>
                <w:bCs/>
                <w:strike/>
                <w:sz w:val="20"/>
                <w:szCs w:val="20"/>
              </w:rPr>
              <w:t>unutar općeg proračuna</w:t>
            </w:r>
            <w:r w:rsidRPr="006C55AB">
              <w:rPr>
                <w:bCs/>
                <w:sz w:val="20"/>
                <w:szCs w:val="20"/>
              </w:rPr>
              <w:t xml:space="preserve"> </w:t>
            </w:r>
            <w:r w:rsidRPr="009831AE">
              <w:rPr>
                <w:bCs/>
                <w:color w:val="00B050"/>
                <w:sz w:val="20"/>
                <w:szCs w:val="20"/>
              </w:rPr>
              <w:t>iz drugih proračuna i od izvanproračunskih korisnika</w:t>
            </w:r>
            <w:r w:rsidRPr="006C55AB">
              <w:rPr>
                <w:bCs/>
                <w:sz w:val="20"/>
                <w:szCs w:val="20"/>
              </w:rPr>
              <w:t xml:space="preserve"> 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6C55AB" w:rsidRDefault="006C55AB" w:rsidP="006C55AB">
            <w:pPr>
              <w:jc w:val="right"/>
              <w:rPr>
                <w:b/>
                <w:sz w:val="20"/>
                <w:szCs w:val="20"/>
              </w:rPr>
            </w:pPr>
            <w:r w:rsidRPr="006C55AB">
              <w:rPr>
                <w:b/>
                <w:sz w:val="20"/>
                <w:szCs w:val="20"/>
              </w:rPr>
              <w:t>3636</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Pr="006C55AB" w:rsidRDefault="006C55AB" w:rsidP="006C55AB">
            <w:pPr>
              <w:rPr>
                <w:bCs/>
                <w:sz w:val="20"/>
                <w:szCs w:val="20"/>
              </w:rPr>
            </w:pPr>
            <w:r w:rsidRPr="006C55AB">
              <w:rPr>
                <w:bCs/>
                <w:sz w:val="20"/>
                <w:szCs w:val="20"/>
              </w:rPr>
              <w:t>Povrat pomoći primljenih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Pr="006C55AB" w:rsidRDefault="006C55AB" w:rsidP="006C55AB">
            <w:r w:rsidRPr="006C55AB">
              <w:rPr>
                <w:sz w:val="20"/>
                <w:szCs w:val="20"/>
              </w:rPr>
              <w:t>Promjena naziva</w:t>
            </w:r>
          </w:p>
        </w:tc>
      </w:tr>
      <w:tr w:rsidR="006C55AB"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jc w:val="right"/>
              <w:rPr>
                <w:b/>
                <w:sz w:val="20"/>
                <w:szCs w:val="20"/>
              </w:rPr>
            </w:pPr>
            <w:r w:rsidRPr="006C55AB">
              <w:rPr>
                <w:b/>
                <w:sz w:val="20"/>
                <w:szCs w:val="20"/>
              </w:rPr>
              <w:t>36632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Default="006C55AB" w:rsidP="006C55AB">
            <w:pPr>
              <w:rPr>
                <w:sz w:val="20"/>
                <w:szCs w:val="20"/>
              </w:rPr>
            </w:pPr>
            <w:r>
              <w:rPr>
                <w:sz w:val="20"/>
                <w:szCs w:val="20"/>
              </w:rPr>
              <w:t xml:space="preserve">Pomoći proračunskim korisnicima </w:t>
            </w:r>
            <w:r w:rsidRPr="006C55AB">
              <w:rPr>
                <w:strike/>
                <w:sz w:val="20"/>
                <w:szCs w:val="20"/>
              </w:rPr>
              <w:t>županijskih, gradskih i općinskih proračuna</w:t>
            </w:r>
            <w:r w:rsidRPr="006C55AB">
              <w:rPr>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6C55AB" w:rsidRDefault="006C55AB" w:rsidP="006C55AB">
            <w:pPr>
              <w:jc w:val="right"/>
              <w:rPr>
                <w:b/>
                <w:sz w:val="20"/>
                <w:szCs w:val="20"/>
              </w:rPr>
            </w:pPr>
            <w:r w:rsidRPr="006C55AB">
              <w:rPr>
                <w:b/>
                <w:sz w:val="20"/>
                <w:szCs w:val="20"/>
              </w:rPr>
              <w:t>36632</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Default="006C55AB" w:rsidP="006C55AB">
            <w:pPr>
              <w:rPr>
                <w:sz w:val="20"/>
                <w:szCs w:val="20"/>
              </w:rPr>
            </w:pPr>
            <w:r w:rsidRPr="006C55AB">
              <w:rPr>
                <w:sz w:val="20"/>
                <w:szCs w:val="20"/>
              </w:rPr>
              <w:t>Pomoći proračunskim korisnicima 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Pr="00092AAF" w:rsidRDefault="006C55AB" w:rsidP="006C55AB">
            <w:pPr>
              <w:rPr>
                <w:color w:val="000000"/>
                <w:sz w:val="20"/>
                <w:szCs w:val="20"/>
              </w:rPr>
            </w:pPr>
            <w:r w:rsidRPr="006C55AB">
              <w:rPr>
                <w:sz w:val="20"/>
                <w:szCs w:val="20"/>
              </w:rPr>
              <w:t>Promjena naziva</w:t>
            </w:r>
          </w:p>
        </w:tc>
      </w:tr>
      <w:tr w:rsidR="006C55AB" w:rsidRPr="00092AAF" w:rsidTr="006C55AB">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jc w:val="right"/>
              <w:rPr>
                <w:b/>
                <w:sz w:val="20"/>
                <w:szCs w:val="20"/>
              </w:rPr>
            </w:pPr>
            <w:r w:rsidRPr="006C55AB">
              <w:rPr>
                <w:b/>
                <w:sz w:val="20"/>
                <w:szCs w:val="20"/>
              </w:rPr>
              <w:t>38116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Default="006C55AB" w:rsidP="006C55AB">
            <w:pPr>
              <w:rPr>
                <w:sz w:val="20"/>
                <w:szCs w:val="20"/>
              </w:rPr>
            </w:pPr>
            <w:r>
              <w:rPr>
                <w:sz w:val="20"/>
                <w:szCs w:val="20"/>
              </w:rPr>
              <w:t xml:space="preserve">Tekuće donacije zakladama </w:t>
            </w:r>
            <w:r w:rsidRPr="006C55AB">
              <w:rPr>
                <w:strike/>
                <w:sz w:val="20"/>
                <w:szCs w:val="20"/>
              </w:rPr>
              <w:t xml:space="preserve">i </w:t>
            </w:r>
            <w:proofErr w:type="spellStart"/>
            <w:r w:rsidRPr="006C55AB">
              <w:rPr>
                <w:strike/>
                <w:sz w:val="20"/>
                <w:szCs w:val="20"/>
              </w:rPr>
              <w:t>fundacijama</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6C55AB" w:rsidRDefault="006C55AB" w:rsidP="006C55AB">
            <w:pPr>
              <w:jc w:val="right"/>
              <w:rPr>
                <w:b/>
                <w:sz w:val="20"/>
                <w:szCs w:val="20"/>
              </w:rPr>
            </w:pPr>
            <w:r w:rsidRPr="006C55AB">
              <w:rPr>
                <w:b/>
                <w:sz w:val="20"/>
                <w:szCs w:val="20"/>
              </w:rPr>
              <w:t>38116</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Default="006C55AB" w:rsidP="006C55AB">
            <w:pPr>
              <w:rPr>
                <w:sz w:val="20"/>
                <w:szCs w:val="20"/>
              </w:rPr>
            </w:pPr>
            <w:r>
              <w:rPr>
                <w:sz w:val="20"/>
                <w:szCs w:val="20"/>
              </w:rPr>
              <w:t>Tekuće donacije zakladama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894DB2">
              <w:rPr>
                <w:sz w:val="20"/>
                <w:szCs w:val="20"/>
              </w:rPr>
              <w:t>Promjena naziva</w:t>
            </w:r>
          </w:p>
        </w:tc>
      </w:tr>
      <w:tr w:rsidR="006C55AB" w:rsidRPr="00092AAF" w:rsidTr="006C55AB">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Pr="006C55AB" w:rsidRDefault="006C55AB" w:rsidP="006C55AB">
            <w:pPr>
              <w:jc w:val="right"/>
              <w:rPr>
                <w:b/>
                <w:sz w:val="20"/>
                <w:szCs w:val="20"/>
              </w:rPr>
            </w:pPr>
            <w:r w:rsidRPr="006C55AB">
              <w:rPr>
                <w:b/>
                <w:sz w:val="20"/>
                <w:szCs w:val="20"/>
              </w:rPr>
              <w:t>38216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55AB" w:rsidRDefault="006C55AB" w:rsidP="006C55AB">
            <w:pPr>
              <w:rPr>
                <w:sz w:val="20"/>
                <w:szCs w:val="20"/>
              </w:rPr>
            </w:pPr>
            <w:r>
              <w:rPr>
                <w:sz w:val="20"/>
                <w:szCs w:val="20"/>
              </w:rPr>
              <w:t xml:space="preserve">Kapitalne donacije zakladama </w:t>
            </w:r>
            <w:r w:rsidRPr="006C55AB">
              <w:rPr>
                <w:strike/>
                <w:sz w:val="20"/>
                <w:szCs w:val="20"/>
              </w:rPr>
              <w:t xml:space="preserve">i </w:t>
            </w:r>
            <w:proofErr w:type="spellStart"/>
            <w:r w:rsidRPr="006C55AB">
              <w:rPr>
                <w:strike/>
                <w:sz w:val="20"/>
                <w:szCs w:val="20"/>
              </w:rPr>
              <w:t>fundacijama</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6C55AB" w:rsidRPr="006C55AB" w:rsidRDefault="006C55AB" w:rsidP="006C55AB">
            <w:pPr>
              <w:jc w:val="right"/>
              <w:rPr>
                <w:b/>
                <w:sz w:val="20"/>
                <w:szCs w:val="20"/>
              </w:rPr>
            </w:pPr>
            <w:r w:rsidRPr="006C55AB">
              <w:rPr>
                <w:b/>
                <w:sz w:val="20"/>
                <w:szCs w:val="20"/>
              </w:rPr>
              <w:t>38216</w:t>
            </w:r>
          </w:p>
        </w:tc>
        <w:tc>
          <w:tcPr>
            <w:tcW w:w="1411" w:type="pct"/>
            <w:tcBorders>
              <w:top w:val="single" w:sz="4" w:space="0" w:color="auto"/>
              <w:left w:val="nil"/>
              <w:bottom w:val="single" w:sz="4" w:space="0" w:color="auto"/>
              <w:right w:val="single" w:sz="4" w:space="0" w:color="auto"/>
            </w:tcBorders>
            <w:shd w:val="clear" w:color="auto" w:fill="auto"/>
            <w:vAlign w:val="center"/>
          </w:tcPr>
          <w:p w:rsidR="006C55AB" w:rsidRDefault="006C55AB" w:rsidP="006C55AB">
            <w:pPr>
              <w:rPr>
                <w:sz w:val="20"/>
                <w:szCs w:val="20"/>
              </w:rPr>
            </w:pPr>
            <w:r>
              <w:rPr>
                <w:sz w:val="20"/>
                <w:szCs w:val="20"/>
              </w:rPr>
              <w:t>Kapitalne donacije zakladama</w:t>
            </w:r>
          </w:p>
        </w:tc>
        <w:tc>
          <w:tcPr>
            <w:tcW w:w="1089" w:type="pct"/>
            <w:tcBorders>
              <w:top w:val="single" w:sz="4" w:space="0" w:color="auto"/>
              <w:left w:val="nil"/>
              <w:bottom w:val="single" w:sz="4" w:space="0" w:color="auto"/>
              <w:right w:val="single" w:sz="8" w:space="0" w:color="auto"/>
            </w:tcBorders>
            <w:shd w:val="clear" w:color="auto" w:fill="auto"/>
            <w:vAlign w:val="center"/>
          </w:tcPr>
          <w:p w:rsidR="006C55AB" w:rsidRDefault="006C55AB" w:rsidP="006C55AB">
            <w:r w:rsidRPr="00894DB2">
              <w:rPr>
                <w:sz w:val="20"/>
                <w:szCs w:val="20"/>
              </w:rPr>
              <w:t>Promjena naziva</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bCs/>
                <w:strike/>
                <w:sz w:val="20"/>
                <w:szCs w:val="20"/>
              </w:rPr>
              <w:t>387</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trike/>
                <w:sz w:val="20"/>
                <w:szCs w:val="20"/>
              </w:rPr>
            </w:pPr>
            <w:r w:rsidRPr="004C3357">
              <w:rPr>
                <w:bCs/>
                <w:strike/>
                <w:sz w:val="20"/>
                <w:szCs w:val="20"/>
              </w:rPr>
              <w:t>Rashodi za povrat više uplaćenih poreza, carina, pristojbi, naknada i doprinosa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bCs/>
                <w:strike/>
                <w:sz w:val="20"/>
                <w:szCs w:val="20"/>
              </w:rPr>
              <w:t>3871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trike/>
                <w:sz w:val="20"/>
                <w:szCs w:val="20"/>
              </w:rPr>
            </w:pPr>
            <w:r w:rsidRPr="004C3357">
              <w:rPr>
                <w:bCs/>
                <w:strike/>
                <w:sz w:val="20"/>
                <w:szCs w:val="20"/>
              </w:rPr>
              <w:t>Rashodi za povrat više uplaćenih poreza, carina, pristojbi, naknada i ostalo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uplaćenog poreza na dohodak</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uplaćenog posebnog poreza (trošarina)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uplaćenih lokalnih poreza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uplaćene carine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uplaćene pristojbe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E64B11">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uplaćene naknade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38719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uplaćenih ostalih nespomenutih prihoda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bCs/>
                <w:strike/>
                <w:sz w:val="20"/>
                <w:szCs w:val="20"/>
              </w:rPr>
              <w:t>3872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trike/>
                <w:sz w:val="20"/>
                <w:szCs w:val="20"/>
              </w:rPr>
            </w:pPr>
            <w:r w:rsidRPr="004C3357">
              <w:rPr>
                <w:bCs/>
                <w:strike/>
                <w:sz w:val="20"/>
                <w:szCs w:val="20"/>
              </w:rPr>
              <w:t>Rashodi za povrat više uplaćenih doprinosa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38721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uplaćenih doprinosa za mirovinsko osiguranje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38722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uplaćenih doprinosa za zdravstveno osiguranje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bCs/>
                <w:strike/>
                <w:sz w:val="20"/>
                <w:szCs w:val="20"/>
              </w:rPr>
              <w:t>3873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trike/>
                <w:sz w:val="20"/>
                <w:szCs w:val="20"/>
              </w:rPr>
            </w:pPr>
            <w:r w:rsidRPr="004C3357">
              <w:rPr>
                <w:bCs/>
                <w:strike/>
                <w:sz w:val="20"/>
                <w:szCs w:val="20"/>
              </w:rPr>
              <w:t>Rashodi za povrat poreza po godišnjoj prijavi i više ostvareni porez na dohodak za decentralizirane funkcije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38731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poreza na dohodak po godišnjoj prijavi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poreza na dobit po godišnjoj prijavi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bCs/>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38733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poreza na dodanu vrijednost</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4C3357">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trike/>
                <w:sz w:val="20"/>
                <w:szCs w:val="20"/>
              </w:rPr>
            </w:pPr>
            <w:r w:rsidRPr="004C3357">
              <w:rPr>
                <w:b/>
                <w:strike/>
                <w:sz w:val="20"/>
                <w:szCs w:val="20"/>
              </w:rPr>
              <w:t>38734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strike/>
                <w:sz w:val="20"/>
                <w:szCs w:val="20"/>
              </w:rPr>
            </w:pPr>
            <w:r w:rsidRPr="004C3357">
              <w:rPr>
                <w:strike/>
                <w:sz w:val="20"/>
                <w:szCs w:val="20"/>
              </w:rPr>
              <w:t>Rashodi za povrat više ostvarenog poreza na dohodak za decentralizirane funkcije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092AAF" w:rsidRDefault="004C3357" w:rsidP="004C3357">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092AAF" w:rsidRDefault="004C3357" w:rsidP="004C3357">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Default="004C3357" w:rsidP="004C3357">
            <w:r w:rsidRPr="005C16FE">
              <w:rPr>
                <w:color w:val="000000"/>
                <w:sz w:val="20"/>
                <w:szCs w:val="20"/>
              </w:rPr>
              <w:t>Brisano</w:t>
            </w:r>
          </w:p>
        </w:tc>
      </w:tr>
      <w:tr w:rsidR="004C3357"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jc w:val="right"/>
              <w:rPr>
                <w:b/>
                <w:sz w:val="20"/>
                <w:szCs w:val="20"/>
              </w:rPr>
            </w:pPr>
            <w:r>
              <w:rPr>
                <w:b/>
                <w:bCs/>
                <w:sz w:val="20"/>
                <w:szCs w:val="20"/>
              </w:rPr>
              <w:t>39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3357" w:rsidRPr="004C3357" w:rsidRDefault="004C3357" w:rsidP="004C3357">
            <w:pPr>
              <w:rPr>
                <w:bCs/>
                <w:sz w:val="20"/>
                <w:szCs w:val="20"/>
              </w:rPr>
            </w:pPr>
            <w:r w:rsidRPr="004C3357">
              <w:rPr>
                <w:bCs/>
                <w:sz w:val="20"/>
                <w:szCs w:val="20"/>
              </w:rPr>
              <w:t xml:space="preserve">Raspored rashoda </w:t>
            </w:r>
            <w:r w:rsidRPr="004C3357">
              <w:rPr>
                <w:bCs/>
                <w:strike/>
                <w:sz w:val="20"/>
                <w:szCs w:val="20"/>
              </w:rPr>
              <w:t>i prijelazni računi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4C3357" w:rsidRPr="004C3357" w:rsidRDefault="004C3357" w:rsidP="004C3357">
            <w:pPr>
              <w:jc w:val="right"/>
              <w:rPr>
                <w:b/>
                <w:sz w:val="20"/>
                <w:szCs w:val="20"/>
              </w:rPr>
            </w:pPr>
            <w:r>
              <w:rPr>
                <w:b/>
                <w:bCs/>
                <w:sz w:val="20"/>
                <w:szCs w:val="20"/>
              </w:rPr>
              <w:t>39</w:t>
            </w:r>
          </w:p>
        </w:tc>
        <w:tc>
          <w:tcPr>
            <w:tcW w:w="1411" w:type="pct"/>
            <w:tcBorders>
              <w:top w:val="single" w:sz="4" w:space="0" w:color="auto"/>
              <w:left w:val="nil"/>
              <w:bottom w:val="single" w:sz="4" w:space="0" w:color="auto"/>
              <w:right w:val="single" w:sz="4" w:space="0" w:color="auto"/>
            </w:tcBorders>
            <w:shd w:val="clear" w:color="auto" w:fill="auto"/>
            <w:vAlign w:val="center"/>
          </w:tcPr>
          <w:p w:rsidR="004C3357" w:rsidRPr="004C3357" w:rsidRDefault="004C3357" w:rsidP="004C3357">
            <w:pPr>
              <w:rPr>
                <w:bCs/>
                <w:sz w:val="20"/>
                <w:szCs w:val="20"/>
              </w:rPr>
            </w:pPr>
            <w:r>
              <w:rPr>
                <w:bCs/>
                <w:sz w:val="20"/>
                <w:szCs w:val="20"/>
              </w:rPr>
              <w:t>Raspored rashoda</w:t>
            </w:r>
          </w:p>
        </w:tc>
        <w:tc>
          <w:tcPr>
            <w:tcW w:w="1089" w:type="pct"/>
            <w:tcBorders>
              <w:top w:val="single" w:sz="4" w:space="0" w:color="auto"/>
              <w:left w:val="nil"/>
              <w:bottom w:val="single" w:sz="4" w:space="0" w:color="auto"/>
              <w:right w:val="single" w:sz="8" w:space="0" w:color="auto"/>
            </w:tcBorders>
            <w:shd w:val="clear" w:color="auto" w:fill="auto"/>
            <w:vAlign w:val="center"/>
          </w:tcPr>
          <w:p w:rsidR="004C3357" w:rsidRPr="00092AAF" w:rsidRDefault="004C3357" w:rsidP="004C3357">
            <w:pPr>
              <w:rPr>
                <w:color w:val="000000"/>
                <w:sz w:val="20"/>
                <w:szCs w:val="20"/>
              </w:rPr>
            </w:pPr>
            <w:r w:rsidRPr="00894DB2">
              <w:rPr>
                <w:sz w:val="20"/>
                <w:szCs w:val="20"/>
              </w:rPr>
              <w:t>Promjena naziva</w:t>
            </w:r>
          </w:p>
        </w:tc>
      </w:tr>
    </w:tbl>
    <w:p w:rsidR="00250959" w:rsidRPr="00092AAF" w:rsidRDefault="00250959" w:rsidP="00250959">
      <w:pPr>
        <w:tabs>
          <w:tab w:val="left" w:pos="788"/>
        </w:tabs>
      </w:pPr>
    </w:p>
    <w:p w:rsidR="00250959" w:rsidRPr="00092AAF" w:rsidRDefault="00250959" w:rsidP="00250959">
      <w:pPr>
        <w:tabs>
          <w:tab w:val="left" w:pos="788"/>
        </w:tabs>
      </w:pPr>
    </w:p>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4 RASHODI ZA NABAVU NEFINANCIJSKE IMOVINE</w:t>
            </w:r>
          </w:p>
        </w:tc>
      </w:tr>
      <w:tr w:rsidR="00CC08A4" w:rsidRPr="00092AAF" w:rsidTr="00CC08A4">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CC08A4" w:rsidRDefault="00CC08A4" w:rsidP="00CC08A4">
            <w:pPr>
              <w:jc w:val="right"/>
              <w:rPr>
                <w:b/>
                <w:color w:val="000000"/>
                <w:sz w:val="20"/>
                <w:szCs w:val="20"/>
              </w:rPr>
            </w:pPr>
            <w:r w:rsidRPr="00CC08A4">
              <w:rPr>
                <w:b/>
                <w:color w:val="000000"/>
                <w:sz w:val="20"/>
                <w:szCs w:val="20"/>
              </w:rPr>
              <w:t>42259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08A4" w:rsidRDefault="00CC08A4" w:rsidP="00CC08A4">
            <w:pPr>
              <w:rPr>
                <w:color w:val="000000"/>
                <w:sz w:val="20"/>
                <w:szCs w:val="20"/>
              </w:rPr>
            </w:pPr>
            <w:r>
              <w:rPr>
                <w:color w:val="000000"/>
                <w:sz w:val="20"/>
                <w:szCs w:val="20"/>
              </w:rPr>
              <w:t>Ostali instrumenti</w:t>
            </w:r>
            <w:r w:rsidRPr="00CC08A4">
              <w:rPr>
                <w:strike/>
                <w:sz w:val="20"/>
                <w:szCs w:val="20"/>
              </w:rPr>
              <w:t>,</w:t>
            </w:r>
            <w:r>
              <w:rPr>
                <w:color w:val="FF0000"/>
                <w:sz w:val="20"/>
                <w:szCs w:val="20"/>
              </w:rPr>
              <w:t xml:space="preserve"> </w:t>
            </w:r>
            <w:r>
              <w:rPr>
                <w:color w:val="70AC2E"/>
                <w:sz w:val="20"/>
                <w:szCs w:val="20"/>
              </w:rPr>
              <w:t xml:space="preserve">i </w:t>
            </w:r>
            <w:r>
              <w:rPr>
                <w:color w:val="000000"/>
                <w:sz w:val="20"/>
                <w:szCs w:val="20"/>
              </w:rPr>
              <w:t>uređaji</w:t>
            </w:r>
            <w:r>
              <w:rPr>
                <w:color w:val="FF0000"/>
                <w:sz w:val="20"/>
                <w:szCs w:val="20"/>
              </w:rPr>
              <w:t xml:space="preserve"> </w:t>
            </w:r>
            <w:r w:rsidRPr="00CC08A4">
              <w:rPr>
                <w:strike/>
                <w:sz w:val="20"/>
                <w:szCs w:val="20"/>
              </w:rPr>
              <w:t>i strojevi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CC08A4" w:rsidRPr="00CC08A4" w:rsidRDefault="00CC08A4" w:rsidP="00CC08A4">
            <w:pPr>
              <w:jc w:val="right"/>
              <w:rPr>
                <w:b/>
                <w:color w:val="000000"/>
                <w:sz w:val="20"/>
                <w:szCs w:val="20"/>
              </w:rPr>
            </w:pPr>
            <w:r w:rsidRPr="00CC08A4">
              <w:rPr>
                <w:b/>
                <w:color w:val="000000"/>
                <w:sz w:val="20"/>
                <w:szCs w:val="20"/>
              </w:rPr>
              <w:t>42259</w:t>
            </w:r>
          </w:p>
        </w:tc>
        <w:tc>
          <w:tcPr>
            <w:tcW w:w="1411" w:type="pct"/>
            <w:tcBorders>
              <w:top w:val="single" w:sz="4" w:space="0" w:color="auto"/>
              <w:left w:val="nil"/>
              <w:bottom w:val="single" w:sz="4" w:space="0" w:color="auto"/>
              <w:right w:val="single" w:sz="4" w:space="0" w:color="auto"/>
            </w:tcBorders>
            <w:shd w:val="clear" w:color="auto" w:fill="auto"/>
            <w:vAlign w:val="center"/>
          </w:tcPr>
          <w:p w:rsidR="00CC08A4" w:rsidRDefault="00CC08A4" w:rsidP="00CC08A4">
            <w:pPr>
              <w:rPr>
                <w:color w:val="000000"/>
                <w:sz w:val="20"/>
                <w:szCs w:val="20"/>
              </w:rPr>
            </w:pPr>
            <w:r>
              <w:rPr>
                <w:color w:val="000000"/>
                <w:sz w:val="20"/>
                <w:szCs w:val="20"/>
              </w:rPr>
              <w:t>Ostali instrumenti</w:t>
            </w:r>
            <w:r>
              <w:rPr>
                <w:sz w:val="20"/>
                <w:szCs w:val="20"/>
              </w:rPr>
              <w:t xml:space="preserve"> </w:t>
            </w:r>
            <w:r>
              <w:rPr>
                <w:color w:val="70AC2E"/>
                <w:sz w:val="20"/>
                <w:szCs w:val="20"/>
              </w:rPr>
              <w:t xml:space="preserve">i </w:t>
            </w:r>
            <w:r>
              <w:rPr>
                <w:color w:val="000000"/>
                <w:sz w:val="20"/>
                <w:szCs w:val="20"/>
              </w:rPr>
              <w:t>uređaji</w:t>
            </w:r>
          </w:p>
        </w:tc>
        <w:tc>
          <w:tcPr>
            <w:tcW w:w="1089" w:type="pct"/>
            <w:tcBorders>
              <w:top w:val="single" w:sz="4" w:space="0" w:color="auto"/>
              <w:left w:val="nil"/>
              <w:bottom w:val="single" w:sz="4" w:space="0" w:color="auto"/>
              <w:right w:val="single" w:sz="8" w:space="0" w:color="auto"/>
            </w:tcBorders>
            <w:shd w:val="clear" w:color="auto" w:fill="auto"/>
            <w:vAlign w:val="center"/>
          </w:tcPr>
          <w:p w:rsidR="00CC08A4" w:rsidRPr="00092AAF" w:rsidRDefault="00CC08A4" w:rsidP="00CC08A4">
            <w:pPr>
              <w:rPr>
                <w:color w:val="000000"/>
                <w:sz w:val="20"/>
                <w:szCs w:val="20"/>
              </w:rPr>
            </w:pPr>
            <w:r w:rsidRPr="00894DB2">
              <w:rPr>
                <w:sz w:val="20"/>
                <w:szCs w:val="20"/>
              </w:rPr>
              <w:t>Promjena naziva</w:t>
            </w:r>
          </w:p>
        </w:tc>
      </w:tr>
    </w:tbl>
    <w:p w:rsidR="00250959" w:rsidRPr="00092AAF" w:rsidRDefault="00250959" w:rsidP="00250959">
      <w:pPr>
        <w:tabs>
          <w:tab w:val="left" w:pos="788"/>
        </w:tabs>
      </w:pPr>
    </w:p>
    <w:p w:rsidR="00250959" w:rsidRPr="00092AAF" w:rsidRDefault="00250959" w:rsidP="00250959">
      <w:pPr>
        <w:tabs>
          <w:tab w:val="left" w:pos="788"/>
        </w:tabs>
      </w:pPr>
    </w:p>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5 IZDACI ZA FINANCIJSKU IMOVINU I OTPLATE ZAJMOVA</w:t>
            </w:r>
          </w:p>
        </w:tc>
      </w:tr>
      <w:tr w:rsidR="00CC08A4" w:rsidRPr="00092AAF" w:rsidTr="00CC08A4">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092AAF" w:rsidRDefault="00CC08A4" w:rsidP="00CC08A4">
            <w:pPr>
              <w:jc w:val="right"/>
              <w:rPr>
                <w:b/>
                <w:sz w:val="20"/>
                <w:szCs w:val="20"/>
              </w:rPr>
            </w:pPr>
            <w:r>
              <w:rPr>
                <w:b/>
                <w:sz w:val="20"/>
                <w:szCs w:val="20"/>
              </w:rPr>
              <w:t>53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CC08A4" w:rsidRDefault="00CC08A4" w:rsidP="00CC08A4">
            <w:pPr>
              <w:rPr>
                <w:bCs/>
                <w:color w:val="000000"/>
                <w:sz w:val="20"/>
                <w:szCs w:val="20"/>
              </w:rPr>
            </w:pPr>
            <w:r w:rsidRPr="00CC08A4">
              <w:rPr>
                <w:bCs/>
                <w:color w:val="000000"/>
                <w:sz w:val="20"/>
                <w:szCs w:val="20"/>
              </w:rPr>
              <w:t xml:space="preserve">Izdaci za ulaganja </w:t>
            </w:r>
            <w:r w:rsidRPr="00CC08A4">
              <w:rPr>
                <w:bCs/>
                <w:color w:val="70AC2E"/>
                <w:sz w:val="20"/>
                <w:szCs w:val="20"/>
              </w:rPr>
              <w:t>u</w:t>
            </w:r>
            <w:r w:rsidRPr="00CC08A4">
              <w:rPr>
                <w:bCs/>
                <w:color w:val="000000"/>
                <w:sz w:val="20"/>
                <w:szCs w:val="20"/>
              </w:rPr>
              <w:t xml:space="preserve"> financijske instrumente - dionice i udjele u glavnici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CC08A4" w:rsidRPr="00092AAF" w:rsidRDefault="00CC08A4" w:rsidP="00CC08A4">
            <w:pPr>
              <w:jc w:val="right"/>
              <w:rPr>
                <w:b/>
                <w:sz w:val="20"/>
                <w:szCs w:val="20"/>
              </w:rPr>
            </w:pPr>
            <w:r>
              <w:rPr>
                <w:b/>
                <w:sz w:val="20"/>
                <w:szCs w:val="20"/>
              </w:rPr>
              <w:t>53</w:t>
            </w:r>
          </w:p>
        </w:tc>
        <w:tc>
          <w:tcPr>
            <w:tcW w:w="1411" w:type="pct"/>
            <w:tcBorders>
              <w:top w:val="single" w:sz="4" w:space="0" w:color="auto"/>
              <w:left w:val="nil"/>
              <w:bottom w:val="single" w:sz="4" w:space="0" w:color="auto"/>
              <w:right w:val="single" w:sz="4" w:space="0" w:color="auto"/>
            </w:tcBorders>
            <w:shd w:val="clear" w:color="auto" w:fill="auto"/>
            <w:vAlign w:val="center"/>
          </w:tcPr>
          <w:p w:rsidR="00CC08A4" w:rsidRPr="00CC08A4" w:rsidRDefault="00CC08A4" w:rsidP="00CC08A4">
            <w:pPr>
              <w:rPr>
                <w:bCs/>
                <w:color w:val="000000"/>
                <w:sz w:val="20"/>
                <w:szCs w:val="20"/>
              </w:rPr>
            </w:pPr>
            <w:r w:rsidRPr="00CC08A4">
              <w:rPr>
                <w:bCs/>
                <w:color w:val="000000"/>
                <w:sz w:val="20"/>
                <w:szCs w:val="20"/>
              </w:rPr>
              <w:t xml:space="preserve">Izdaci za </w:t>
            </w:r>
            <w:r w:rsidRPr="00CC08A4">
              <w:rPr>
                <w:bCs/>
                <w:sz w:val="20"/>
                <w:szCs w:val="20"/>
              </w:rPr>
              <w:t>ulaganja u financijske instrumente - dionice i udjele u glavnici</w:t>
            </w:r>
          </w:p>
        </w:tc>
        <w:tc>
          <w:tcPr>
            <w:tcW w:w="1089" w:type="pct"/>
            <w:tcBorders>
              <w:top w:val="single" w:sz="4" w:space="0" w:color="auto"/>
              <w:left w:val="nil"/>
              <w:bottom w:val="single" w:sz="4" w:space="0" w:color="auto"/>
              <w:right w:val="single" w:sz="8" w:space="0" w:color="auto"/>
            </w:tcBorders>
            <w:shd w:val="clear" w:color="auto" w:fill="auto"/>
            <w:vAlign w:val="center"/>
          </w:tcPr>
          <w:p w:rsidR="00CC08A4" w:rsidRDefault="00CC08A4" w:rsidP="00CC08A4">
            <w:r w:rsidRPr="006175BF">
              <w:rPr>
                <w:sz w:val="20"/>
                <w:szCs w:val="20"/>
              </w:rPr>
              <w:t>Promjena naziva</w:t>
            </w:r>
          </w:p>
        </w:tc>
      </w:tr>
      <w:tr w:rsidR="00CC08A4" w:rsidRPr="00092AAF" w:rsidTr="00CC08A4">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092AAF" w:rsidRDefault="00CC08A4" w:rsidP="00CC08A4">
            <w:pPr>
              <w:jc w:val="right"/>
              <w:rPr>
                <w:b/>
                <w:sz w:val="20"/>
                <w:szCs w:val="20"/>
              </w:rPr>
            </w:pPr>
            <w:r>
              <w:rPr>
                <w:b/>
                <w:sz w:val="20"/>
                <w:szCs w:val="20"/>
              </w:rPr>
              <w:t>531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08A4" w:rsidRPr="00CC08A4" w:rsidRDefault="00CC08A4" w:rsidP="00CC08A4">
            <w:pPr>
              <w:rPr>
                <w:bCs/>
                <w:color w:val="000000"/>
                <w:sz w:val="20"/>
                <w:szCs w:val="20"/>
              </w:rPr>
            </w:pPr>
            <w:r w:rsidRPr="00CC08A4">
              <w:rPr>
                <w:bCs/>
                <w:color w:val="000000"/>
                <w:sz w:val="20"/>
                <w:szCs w:val="20"/>
              </w:rPr>
              <w:t xml:space="preserve">Izdaci za ulaganja u dionice i </w:t>
            </w:r>
            <w:proofErr w:type="spellStart"/>
            <w:r w:rsidRPr="00CC08A4">
              <w:rPr>
                <w:bCs/>
                <w:color w:val="000000"/>
                <w:sz w:val="20"/>
                <w:szCs w:val="20"/>
              </w:rPr>
              <w:t>udjel</w:t>
            </w:r>
            <w:r w:rsidRPr="00CC08A4">
              <w:rPr>
                <w:bCs/>
                <w:color w:val="00C02E"/>
                <w:sz w:val="20"/>
                <w:szCs w:val="20"/>
              </w:rPr>
              <w:t>e</w:t>
            </w:r>
            <w:r w:rsidRPr="00CC08A4">
              <w:rPr>
                <w:bCs/>
                <w:strike/>
                <w:sz w:val="20"/>
                <w:szCs w:val="20"/>
              </w:rPr>
              <w:t>i</w:t>
            </w:r>
            <w:proofErr w:type="spellEnd"/>
            <w:r w:rsidRPr="00CC08A4">
              <w:rPr>
                <w:bCs/>
                <w:color w:val="000000"/>
                <w:sz w:val="20"/>
                <w:szCs w:val="20"/>
              </w:rPr>
              <w:t xml:space="preserve"> u glavnici kreditnih i ostalih financijskih institucija u javnom sektoru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CC08A4" w:rsidRPr="00092AAF" w:rsidRDefault="00CC08A4" w:rsidP="00CC08A4">
            <w:pPr>
              <w:jc w:val="right"/>
              <w:rPr>
                <w:b/>
                <w:sz w:val="20"/>
                <w:szCs w:val="20"/>
              </w:rPr>
            </w:pPr>
            <w:r>
              <w:rPr>
                <w:b/>
                <w:sz w:val="20"/>
                <w:szCs w:val="20"/>
              </w:rPr>
              <w:t>531</w:t>
            </w:r>
          </w:p>
        </w:tc>
        <w:tc>
          <w:tcPr>
            <w:tcW w:w="1411" w:type="pct"/>
            <w:tcBorders>
              <w:top w:val="single" w:sz="4" w:space="0" w:color="auto"/>
              <w:left w:val="nil"/>
              <w:bottom w:val="single" w:sz="4" w:space="0" w:color="auto"/>
              <w:right w:val="single" w:sz="4" w:space="0" w:color="auto"/>
            </w:tcBorders>
            <w:shd w:val="clear" w:color="auto" w:fill="auto"/>
            <w:vAlign w:val="center"/>
          </w:tcPr>
          <w:p w:rsidR="00CC08A4" w:rsidRPr="00CC08A4" w:rsidRDefault="00CC08A4" w:rsidP="00CC08A4">
            <w:pPr>
              <w:rPr>
                <w:bCs/>
                <w:color w:val="000000"/>
                <w:sz w:val="20"/>
                <w:szCs w:val="20"/>
              </w:rPr>
            </w:pPr>
            <w:r w:rsidRPr="00CC08A4">
              <w:rPr>
                <w:bCs/>
                <w:sz w:val="20"/>
                <w:szCs w:val="20"/>
              </w:rPr>
              <w:t>Izdaci za ulaganja u dionice i udjele u glavnici kreditnih i ostalih financijskih institucija u javnom sektoru</w:t>
            </w:r>
          </w:p>
        </w:tc>
        <w:tc>
          <w:tcPr>
            <w:tcW w:w="1089" w:type="pct"/>
            <w:tcBorders>
              <w:top w:val="single" w:sz="4" w:space="0" w:color="auto"/>
              <w:left w:val="nil"/>
              <w:bottom w:val="single" w:sz="4" w:space="0" w:color="auto"/>
              <w:right w:val="single" w:sz="8" w:space="0" w:color="auto"/>
            </w:tcBorders>
            <w:shd w:val="clear" w:color="auto" w:fill="auto"/>
            <w:vAlign w:val="center"/>
          </w:tcPr>
          <w:p w:rsidR="00CC08A4" w:rsidRDefault="00CC08A4" w:rsidP="00CC08A4">
            <w:r w:rsidRPr="006175BF">
              <w:rPr>
                <w:sz w:val="20"/>
                <w:szCs w:val="20"/>
              </w:rPr>
              <w:t>Promjena naziva</w:t>
            </w:r>
          </w:p>
        </w:tc>
      </w:tr>
      <w:tr w:rsidR="00EC50FA" w:rsidRPr="00092AAF" w:rsidTr="00EC50F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r>
              <w:rPr>
                <w:b/>
                <w:sz w:val="20"/>
                <w:szCs w:val="20"/>
              </w:rPr>
              <w:t>532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CC08A4" w:rsidRDefault="00EC50FA" w:rsidP="00EC50FA">
            <w:pPr>
              <w:rPr>
                <w:bCs/>
                <w:color w:val="000000"/>
                <w:sz w:val="20"/>
                <w:szCs w:val="20"/>
              </w:rPr>
            </w:pPr>
            <w:r w:rsidRPr="00CC08A4">
              <w:rPr>
                <w:bCs/>
                <w:color w:val="000000"/>
                <w:sz w:val="20"/>
                <w:szCs w:val="20"/>
              </w:rPr>
              <w:t xml:space="preserve">Izdaci za ulaganja u dionice i </w:t>
            </w:r>
            <w:proofErr w:type="spellStart"/>
            <w:r w:rsidRPr="00CC08A4">
              <w:rPr>
                <w:bCs/>
                <w:color w:val="000000"/>
                <w:sz w:val="20"/>
                <w:szCs w:val="20"/>
              </w:rPr>
              <w:t>udjel</w:t>
            </w:r>
            <w:r w:rsidRPr="00EC50FA">
              <w:rPr>
                <w:bCs/>
                <w:strike/>
                <w:sz w:val="20"/>
                <w:szCs w:val="20"/>
              </w:rPr>
              <w:t>i</w:t>
            </w:r>
            <w:r w:rsidRPr="00CC08A4">
              <w:rPr>
                <w:bCs/>
                <w:color w:val="70AC2E"/>
                <w:sz w:val="20"/>
                <w:szCs w:val="20"/>
              </w:rPr>
              <w:t>e</w:t>
            </w:r>
            <w:proofErr w:type="spellEnd"/>
            <w:r w:rsidRPr="00CC08A4">
              <w:rPr>
                <w:bCs/>
                <w:color w:val="000000"/>
                <w:sz w:val="20"/>
                <w:szCs w:val="20"/>
              </w:rPr>
              <w:t xml:space="preserve"> u glavnici trgovačkih društava u javnom sektoru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092AAF" w:rsidRDefault="00EC50FA" w:rsidP="00EC50FA">
            <w:pPr>
              <w:jc w:val="right"/>
              <w:rPr>
                <w:b/>
                <w:sz w:val="20"/>
                <w:szCs w:val="20"/>
              </w:rPr>
            </w:pPr>
            <w:r>
              <w:rPr>
                <w:b/>
                <w:sz w:val="20"/>
                <w:szCs w:val="20"/>
              </w:rPr>
              <w:t>532</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Izdaci za ulaganja u dionice i udjele u glavnici trgovačkih društava u javnom sektoru</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r w:rsidR="00EC50FA" w:rsidRPr="00092AAF" w:rsidTr="00EC50F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r>
              <w:rPr>
                <w:b/>
                <w:sz w:val="20"/>
                <w:szCs w:val="20"/>
              </w:rPr>
              <w:t>533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CC08A4" w:rsidRDefault="00EC50FA" w:rsidP="00EC50FA">
            <w:pPr>
              <w:rPr>
                <w:bCs/>
                <w:color w:val="000000"/>
                <w:sz w:val="20"/>
                <w:szCs w:val="20"/>
              </w:rPr>
            </w:pPr>
            <w:r w:rsidRPr="00CC08A4">
              <w:rPr>
                <w:bCs/>
                <w:color w:val="000000"/>
                <w:sz w:val="20"/>
                <w:szCs w:val="20"/>
              </w:rPr>
              <w:t xml:space="preserve">Izdaci za ulaganja u dionice i </w:t>
            </w:r>
            <w:proofErr w:type="spellStart"/>
            <w:r w:rsidRPr="00CC08A4">
              <w:rPr>
                <w:bCs/>
                <w:color w:val="000000"/>
                <w:sz w:val="20"/>
                <w:szCs w:val="20"/>
              </w:rPr>
              <w:t>udjel</w:t>
            </w:r>
            <w:r w:rsidRPr="00EC50FA">
              <w:rPr>
                <w:bCs/>
                <w:strike/>
                <w:sz w:val="20"/>
                <w:szCs w:val="20"/>
              </w:rPr>
              <w:t>i</w:t>
            </w:r>
            <w:r w:rsidRPr="00CC08A4">
              <w:rPr>
                <w:bCs/>
                <w:color w:val="00C02E"/>
                <w:sz w:val="20"/>
                <w:szCs w:val="20"/>
              </w:rPr>
              <w:t>e</w:t>
            </w:r>
            <w:proofErr w:type="spellEnd"/>
            <w:r w:rsidRPr="00CC08A4">
              <w:rPr>
                <w:bCs/>
                <w:color w:val="000000"/>
                <w:sz w:val="20"/>
                <w:szCs w:val="20"/>
              </w:rPr>
              <w:t xml:space="preserve"> u</w:t>
            </w:r>
            <w:r>
              <w:rPr>
                <w:bCs/>
                <w:color w:val="000000"/>
                <w:sz w:val="20"/>
                <w:szCs w:val="20"/>
              </w:rPr>
              <w:t xml:space="preserve"> </w:t>
            </w:r>
            <w:r w:rsidRPr="00CC08A4">
              <w:rPr>
                <w:bCs/>
                <w:color w:val="000000"/>
                <w:sz w:val="20"/>
                <w:szCs w:val="20"/>
              </w:rPr>
              <w:t>glavnici kreditnih i ostalih financijskih institucija izvan javnog sektora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092AAF" w:rsidRDefault="00EC50FA" w:rsidP="00EC50FA">
            <w:pPr>
              <w:jc w:val="right"/>
              <w:rPr>
                <w:b/>
                <w:sz w:val="20"/>
                <w:szCs w:val="20"/>
              </w:rPr>
            </w:pPr>
            <w:r>
              <w:rPr>
                <w:b/>
                <w:sz w:val="20"/>
                <w:szCs w:val="20"/>
              </w:rPr>
              <w:t>533</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Izdaci za ulaganja u dionice i udjele u glavnici kreditnih i ostalih financijskih institucija izvan javnog sektora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r w:rsidR="00EC50FA" w:rsidRPr="00092AAF" w:rsidTr="00EC50F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r>
              <w:rPr>
                <w:b/>
                <w:sz w:val="20"/>
                <w:szCs w:val="20"/>
              </w:rPr>
              <w:t>534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CC08A4" w:rsidRDefault="00EC50FA" w:rsidP="00EC50FA">
            <w:pPr>
              <w:rPr>
                <w:bCs/>
                <w:color w:val="000000"/>
                <w:sz w:val="20"/>
                <w:szCs w:val="20"/>
              </w:rPr>
            </w:pPr>
            <w:r w:rsidRPr="00CC08A4">
              <w:rPr>
                <w:bCs/>
                <w:color w:val="000000"/>
                <w:sz w:val="20"/>
                <w:szCs w:val="20"/>
              </w:rPr>
              <w:t xml:space="preserve">Izdaci za ulaganja u dionice i </w:t>
            </w:r>
            <w:proofErr w:type="spellStart"/>
            <w:r w:rsidRPr="00CC08A4">
              <w:rPr>
                <w:bCs/>
                <w:color w:val="000000"/>
                <w:sz w:val="20"/>
                <w:szCs w:val="20"/>
              </w:rPr>
              <w:t>udjel</w:t>
            </w:r>
            <w:r w:rsidRPr="00EC50FA">
              <w:rPr>
                <w:bCs/>
                <w:strike/>
                <w:sz w:val="20"/>
                <w:szCs w:val="20"/>
              </w:rPr>
              <w:t>i</w:t>
            </w:r>
            <w:r w:rsidRPr="00CC08A4">
              <w:rPr>
                <w:bCs/>
                <w:color w:val="00C02E"/>
                <w:sz w:val="20"/>
                <w:szCs w:val="20"/>
              </w:rPr>
              <w:t>e</w:t>
            </w:r>
            <w:proofErr w:type="spellEnd"/>
            <w:r w:rsidRPr="00CC08A4">
              <w:rPr>
                <w:bCs/>
                <w:color w:val="000000"/>
                <w:sz w:val="20"/>
                <w:szCs w:val="20"/>
              </w:rPr>
              <w:t xml:space="preserve"> u glavnici trgovačkih društava izvan javnog sektora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092AAF" w:rsidRDefault="00EC50FA" w:rsidP="00EC50FA">
            <w:pPr>
              <w:jc w:val="right"/>
              <w:rPr>
                <w:b/>
                <w:sz w:val="20"/>
                <w:szCs w:val="20"/>
              </w:rPr>
            </w:pPr>
            <w:r>
              <w:rPr>
                <w:b/>
                <w:sz w:val="20"/>
                <w:szCs w:val="20"/>
              </w:rPr>
              <w:t>534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Izdaci za ulaganja u dionice i udjele u glavnici trgovačkih društava izvan javnog sektora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EC50FA" w:rsidRDefault="00EC50FA" w:rsidP="00EC50FA">
            <w:pPr>
              <w:jc w:val="right"/>
              <w:rPr>
                <w:b/>
                <w:sz w:val="20"/>
                <w:szCs w:val="20"/>
              </w:rPr>
            </w:pPr>
            <w:r w:rsidRPr="00EC50FA">
              <w:rPr>
                <w:b/>
                <w:sz w:val="20"/>
                <w:szCs w:val="20"/>
              </w:rPr>
              <w:t>54244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Default="00EC50FA" w:rsidP="00EC50FA">
            <w:pPr>
              <w:rPr>
                <w:sz w:val="20"/>
                <w:szCs w:val="20"/>
              </w:rPr>
            </w:pPr>
            <w:proofErr w:type="spellStart"/>
            <w:r>
              <w:rPr>
                <w:sz w:val="20"/>
                <w:szCs w:val="20"/>
              </w:rPr>
              <w:t>Otplat</w:t>
            </w:r>
            <w:r w:rsidRPr="00EC50FA">
              <w:rPr>
                <w:strike/>
                <w:sz w:val="20"/>
                <w:szCs w:val="20"/>
              </w:rPr>
              <w:t>e</w:t>
            </w:r>
            <w:r>
              <w:rPr>
                <w:color w:val="70AC2E"/>
                <w:sz w:val="20"/>
                <w:szCs w:val="20"/>
              </w:rPr>
              <w:t>a</w:t>
            </w:r>
            <w:proofErr w:type="spellEnd"/>
            <w:r>
              <w:rPr>
                <w:sz w:val="20"/>
                <w:szCs w:val="20"/>
              </w:rPr>
              <w:t xml:space="preserve"> glavnice primljenih zajmova po </w:t>
            </w:r>
            <w:proofErr w:type="spellStart"/>
            <w:r>
              <w:rPr>
                <w:sz w:val="20"/>
                <w:szCs w:val="20"/>
              </w:rPr>
              <w:t>faktoringu</w:t>
            </w:r>
            <w:proofErr w:type="spellEnd"/>
            <w:r>
              <w:rPr>
                <w:sz w:val="20"/>
                <w:szCs w:val="20"/>
              </w:rPr>
              <w:t xml:space="preserve"> od ostalih financijskih institucija u javnom sektoru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54244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 xml:space="preserve">Otplata glavnice primljenih zajmova po </w:t>
            </w:r>
            <w:proofErr w:type="spellStart"/>
            <w:r w:rsidRPr="00EC50FA">
              <w:rPr>
                <w:sz w:val="20"/>
                <w:szCs w:val="20"/>
              </w:rPr>
              <w:t>faktoringu</w:t>
            </w:r>
            <w:proofErr w:type="spellEnd"/>
            <w:r w:rsidRPr="00EC50FA">
              <w:rPr>
                <w:sz w:val="20"/>
                <w:szCs w:val="20"/>
              </w:rPr>
              <w:t xml:space="preserve"> od ostalih financijskih institucija u javnom sektoru </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sidRPr="00533BAA">
              <w:rPr>
                <w:sz w:val="20"/>
                <w:szCs w:val="20"/>
              </w:rPr>
              <w:t>Promjena naziva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EC50FA" w:rsidRDefault="00EC50FA" w:rsidP="00EC50FA">
            <w:pPr>
              <w:jc w:val="right"/>
              <w:rPr>
                <w:b/>
                <w:sz w:val="20"/>
                <w:szCs w:val="20"/>
              </w:rPr>
            </w:pPr>
            <w:r w:rsidRPr="00EC50FA">
              <w:rPr>
                <w:b/>
                <w:sz w:val="20"/>
                <w:szCs w:val="20"/>
              </w:rPr>
              <w:t>54454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Default="00EC50FA" w:rsidP="00EC50FA">
            <w:pPr>
              <w:rPr>
                <w:sz w:val="20"/>
                <w:szCs w:val="20"/>
              </w:rPr>
            </w:pPr>
            <w:proofErr w:type="spellStart"/>
            <w:r>
              <w:rPr>
                <w:sz w:val="20"/>
                <w:szCs w:val="20"/>
              </w:rPr>
              <w:t>Otplat</w:t>
            </w:r>
            <w:r w:rsidRPr="00EC50FA">
              <w:rPr>
                <w:strike/>
                <w:sz w:val="20"/>
                <w:szCs w:val="20"/>
              </w:rPr>
              <w:t>e</w:t>
            </w:r>
            <w:r>
              <w:rPr>
                <w:color w:val="70AC2E"/>
                <w:sz w:val="20"/>
                <w:szCs w:val="20"/>
              </w:rPr>
              <w:t>a</w:t>
            </w:r>
            <w:proofErr w:type="spellEnd"/>
            <w:r>
              <w:rPr>
                <w:sz w:val="20"/>
                <w:szCs w:val="20"/>
              </w:rPr>
              <w:t xml:space="preserve"> glavnice primljenih zajmova po </w:t>
            </w:r>
            <w:proofErr w:type="spellStart"/>
            <w:r>
              <w:rPr>
                <w:sz w:val="20"/>
                <w:szCs w:val="20"/>
              </w:rPr>
              <w:t>faktoringu</w:t>
            </w:r>
            <w:proofErr w:type="spellEnd"/>
            <w:r>
              <w:rPr>
                <w:sz w:val="20"/>
                <w:szCs w:val="20"/>
              </w:rPr>
              <w:t xml:space="preserve"> od ostalih tuzemnih financijskih institucija izvan javnog sektora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54454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 xml:space="preserve">Otplata glavnice primljenih zajmova po </w:t>
            </w:r>
            <w:proofErr w:type="spellStart"/>
            <w:r w:rsidRPr="00EC50FA">
              <w:rPr>
                <w:sz w:val="20"/>
                <w:szCs w:val="20"/>
              </w:rPr>
              <w:t>faktoringu</w:t>
            </w:r>
            <w:proofErr w:type="spellEnd"/>
            <w:r w:rsidRPr="00EC50FA">
              <w:rPr>
                <w:sz w:val="20"/>
                <w:szCs w:val="20"/>
              </w:rPr>
              <w:t xml:space="preserve"> od ostalih tuzemnih financijskih institucija izvan javnog sektora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EC50FA" w:rsidRDefault="00EC50FA" w:rsidP="00EC50FA">
            <w:pPr>
              <w:jc w:val="right"/>
              <w:rPr>
                <w:b/>
                <w:sz w:val="20"/>
                <w:szCs w:val="20"/>
              </w:rPr>
            </w:pPr>
            <w:r w:rsidRPr="00EC50FA">
              <w:rPr>
                <w:b/>
                <w:sz w:val="20"/>
                <w:szCs w:val="20"/>
              </w:rPr>
              <w:t>54473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Default="00EC50FA" w:rsidP="00EC50FA">
            <w:pPr>
              <w:rPr>
                <w:sz w:val="20"/>
                <w:szCs w:val="20"/>
              </w:rPr>
            </w:pPr>
            <w:proofErr w:type="spellStart"/>
            <w:r>
              <w:rPr>
                <w:sz w:val="20"/>
                <w:szCs w:val="20"/>
              </w:rPr>
              <w:t>Otplat</w:t>
            </w:r>
            <w:r w:rsidRPr="00EC50FA">
              <w:rPr>
                <w:strike/>
                <w:sz w:val="20"/>
                <w:szCs w:val="20"/>
              </w:rPr>
              <w:t>e</w:t>
            </w:r>
            <w:r>
              <w:rPr>
                <w:color w:val="00C02E"/>
                <w:sz w:val="20"/>
                <w:szCs w:val="20"/>
              </w:rPr>
              <w:t>a</w:t>
            </w:r>
            <w:proofErr w:type="spellEnd"/>
            <w:r>
              <w:rPr>
                <w:color w:val="FF0000"/>
                <w:sz w:val="20"/>
                <w:szCs w:val="20"/>
              </w:rPr>
              <w:t xml:space="preserve"> </w:t>
            </w:r>
            <w:r>
              <w:rPr>
                <w:sz w:val="20"/>
                <w:szCs w:val="20"/>
              </w:rPr>
              <w:t xml:space="preserve">glavnice primljenih zajmova po </w:t>
            </w:r>
            <w:proofErr w:type="spellStart"/>
            <w:r>
              <w:rPr>
                <w:sz w:val="20"/>
                <w:szCs w:val="20"/>
              </w:rPr>
              <w:t>faktoringu</w:t>
            </w:r>
            <w:proofErr w:type="spellEnd"/>
            <w:r>
              <w:rPr>
                <w:sz w:val="20"/>
                <w:szCs w:val="20"/>
              </w:rPr>
              <w:t xml:space="preserve"> od inozemnih osiguravajućih društava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54473</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 xml:space="preserve">Otplata glavnice primljenih zajmova po </w:t>
            </w:r>
            <w:proofErr w:type="spellStart"/>
            <w:r w:rsidRPr="00EC50FA">
              <w:rPr>
                <w:sz w:val="20"/>
                <w:szCs w:val="20"/>
              </w:rPr>
              <w:t>faktoringu</w:t>
            </w:r>
            <w:proofErr w:type="spellEnd"/>
            <w:r w:rsidRPr="00EC50FA">
              <w:rPr>
                <w:sz w:val="20"/>
                <w:szCs w:val="20"/>
              </w:rPr>
              <w:t xml:space="preserve"> od inozemnih osiguravajućih društava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sidRPr="00533BAA">
              <w:rPr>
                <w:sz w:val="20"/>
                <w:szCs w:val="20"/>
              </w:rPr>
              <w:t>Promjena naziva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EC50FA" w:rsidRDefault="00EC50FA" w:rsidP="00EC50FA">
            <w:pPr>
              <w:jc w:val="right"/>
              <w:rPr>
                <w:b/>
                <w:sz w:val="20"/>
                <w:szCs w:val="20"/>
              </w:rPr>
            </w:pPr>
            <w:r w:rsidRPr="00EC50FA">
              <w:rPr>
                <w:b/>
                <w:sz w:val="20"/>
                <w:szCs w:val="20"/>
              </w:rPr>
              <w:t>54484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Default="00EC50FA" w:rsidP="00EC50FA">
            <w:pPr>
              <w:rPr>
                <w:sz w:val="20"/>
                <w:szCs w:val="20"/>
              </w:rPr>
            </w:pPr>
            <w:proofErr w:type="spellStart"/>
            <w:r>
              <w:rPr>
                <w:sz w:val="20"/>
                <w:szCs w:val="20"/>
              </w:rPr>
              <w:t>Otplat</w:t>
            </w:r>
            <w:r w:rsidRPr="00EC50FA">
              <w:rPr>
                <w:strike/>
                <w:sz w:val="20"/>
                <w:szCs w:val="20"/>
              </w:rPr>
              <w:t>e</w:t>
            </w:r>
            <w:r>
              <w:rPr>
                <w:color w:val="70AC2E"/>
                <w:sz w:val="20"/>
                <w:szCs w:val="20"/>
              </w:rPr>
              <w:t>a</w:t>
            </w:r>
            <w:proofErr w:type="spellEnd"/>
            <w:r>
              <w:rPr>
                <w:sz w:val="20"/>
                <w:szCs w:val="20"/>
              </w:rPr>
              <w:t xml:space="preserve"> glavnice primljenih zajmova po </w:t>
            </w:r>
            <w:proofErr w:type="spellStart"/>
            <w:r>
              <w:rPr>
                <w:sz w:val="20"/>
                <w:szCs w:val="20"/>
              </w:rPr>
              <w:t>faktoringu</w:t>
            </w:r>
            <w:proofErr w:type="spellEnd"/>
            <w:r>
              <w:rPr>
                <w:sz w:val="20"/>
                <w:szCs w:val="20"/>
              </w:rPr>
              <w:t xml:space="preserve"> od ostalih inozemnih financijskih institucija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54484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 xml:space="preserve">Otplata glavnice primljenih zajmova po </w:t>
            </w:r>
            <w:proofErr w:type="spellStart"/>
            <w:r w:rsidRPr="00EC50FA">
              <w:rPr>
                <w:sz w:val="20"/>
                <w:szCs w:val="20"/>
              </w:rPr>
              <w:t>faktoringu</w:t>
            </w:r>
            <w:proofErr w:type="spellEnd"/>
            <w:r w:rsidRPr="00EC50FA">
              <w:rPr>
                <w:sz w:val="20"/>
                <w:szCs w:val="20"/>
              </w:rPr>
              <w:t xml:space="preserve"> od ostalih inozemnih financijskih institucija </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Default="00EC50FA" w:rsidP="00EC50FA">
            <w:r w:rsidRPr="00533BAA">
              <w:rPr>
                <w:sz w:val="20"/>
                <w:szCs w:val="20"/>
              </w:rPr>
              <w:t>Promjena naziva</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6 PRIHODI POSLOVANJA</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bCs/>
                <w:sz w:val="20"/>
                <w:szCs w:val="20"/>
              </w:rPr>
              <w:t>6117</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Pr>
                <w:bCs/>
                <w:sz w:val="20"/>
                <w:szCs w:val="20"/>
              </w:rPr>
              <w:t xml:space="preserve">Povrat poreza </w:t>
            </w:r>
            <w:r w:rsidRPr="00EC50FA">
              <w:rPr>
                <w:bCs/>
                <w:sz w:val="20"/>
                <w:szCs w:val="20"/>
              </w:rPr>
              <w:t>na dohodak po godišnjoj prijavi</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odjeljak</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61171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Pr>
                <w:sz w:val="20"/>
                <w:szCs w:val="20"/>
              </w:rPr>
              <w:t xml:space="preserve">Povrat poreza </w:t>
            </w:r>
            <w:r w:rsidRPr="00EC50FA">
              <w:rPr>
                <w:sz w:val="20"/>
                <w:szCs w:val="20"/>
              </w:rPr>
              <w:t>na dohodak po godišnjoj prijavi</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bCs/>
                <w:sz w:val="20"/>
                <w:szCs w:val="20"/>
              </w:rPr>
              <w:t>6119</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Povrat više ostvarenog poreza na dohodak za decentralizirane funkcije</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odjeljak</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61191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Povrat više ostvarenog poreza na dohodak za decentralizirane funkcije</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bCs/>
                <w:sz w:val="20"/>
                <w:szCs w:val="20"/>
              </w:rPr>
              <w:t>6125</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bCs/>
                <w:sz w:val="20"/>
                <w:szCs w:val="20"/>
              </w:rPr>
            </w:pPr>
            <w:r w:rsidRPr="00EC50FA">
              <w:rPr>
                <w:bCs/>
                <w:sz w:val="20"/>
                <w:szCs w:val="20"/>
              </w:rPr>
              <w:t>Povrat poreza na dobit po godišnjoj prijavi</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odjeljak</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61251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Povrat poreza na dobit po godišnjoj prijavi</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61316</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Porez na nekretnine</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50F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50FA" w:rsidRPr="00092AAF" w:rsidRDefault="00EC50FA" w:rsidP="00EC50FA">
            <w:pPr>
              <w:rPr>
                <w:bCs/>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50FA" w:rsidRPr="00EC50FA" w:rsidRDefault="00EC50FA" w:rsidP="00EC50FA">
            <w:pPr>
              <w:jc w:val="right"/>
              <w:rPr>
                <w:b/>
                <w:sz w:val="20"/>
                <w:szCs w:val="20"/>
              </w:rPr>
            </w:pPr>
            <w:r w:rsidRPr="00EC50FA">
              <w:rPr>
                <w:b/>
                <w:sz w:val="20"/>
                <w:szCs w:val="20"/>
              </w:rPr>
              <w:t>61415</w:t>
            </w:r>
          </w:p>
        </w:tc>
        <w:tc>
          <w:tcPr>
            <w:tcW w:w="1411" w:type="pct"/>
            <w:tcBorders>
              <w:top w:val="single" w:sz="4" w:space="0" w:color="auto"/>
              <w:left w:val="nil"/>
              <w:bottom w:val="single" w:sz="4" w:space="0" w:color="auto"/>
              <w:right w:val="single" w:sz="4" w:space="0" w:color="auto"/>
            </w:tcBorders>
            <w:shd w:val="clear" w:color="auto" w:fill="auto"/>
            <w:vAlign w:val="center"/>
          </w:tcPr>
          <w:p w:rsidR="00EC50FA" w:rsidRPr="00EC50FA" w:rsidRDefault="00EC50FA" w:rsidP="00EC50FA">
            <w:pPr>
              <w:rPr>
                <w:sz w:val="20"/>
                <w:szCs w:val="20"/>
              </w:rPr>
            </w:pPr>
            <w:r w:rsidRPr="00EC50FA">
              <w:rPr>
                <w:sz w:val="20"/>
                <w:szCs w:val="20"/>
              </w:rPr>
              <w:t>Povrat poreza na dodanu vrijednost</w:t>
            </w:r>
          </w:p>
        </w:tc>
        <w:tc>
          <w:tcPr>
            <w:tcW w:w="1089" w:type="pct"/>
            <w:tcBorders>
              <w:top w:val="single" w:sz="4" w:space="0" w:color="auto"/>
              <w:left w:val="nil"/>
              <w:bottom w:val="single" w:sz="4" w:space="0" w:color="auto"/>
              <w:right w:val="single" w:sz="8" w:space="0" w:color="auto"/>
            </w:tcBorders>
            <w:shd w:val="clear" w:color="auto" w:fill="auto"/>
            <w:vAlign w:val="center"/>
          </w:tcPr>
          <w:p w:rsidR="00EC50FA" w:rsidRPr="00092AAF" w:rsidRDefault="00EC50FA" w:rsidP="00EC50FA">
            <w:pPr>
              <w:rPr>
                <w:sz w:val="20"/>
                <w:szCs w:val="20"/>
              </w:rPr>
            </w:pPr>
            <w:r>
              <w:rPr>
                <w:sz w:val="20"/>
                <w:szCs w:val="20"/>
              </w:rPr>
              <w:t>Novi osnovni račun</w:t>
            </w:r>
          </w:p>
        </w:tc>
      </w:tr>
      <w:tr w:rsidR="00EC113A" w:rsidRPr="00092AAF" w:rsidTr="00EC113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633</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50FA" w:rsidRDefault="009831AE" w:rsidP="00EC113A">
            <w:pPr>
              <w:rPr>
                <w:bCs/>
                <w:sz w:val="20"/>
                <w:szCs w:val="20"/>
              </w:rPr>
            </w:pPr>
            <w:r>
              <w:rPr>
                <w:bCs/>
                <w:sz w:val="20"/>
                <w:szCs w:val="20"/>
              </w:rPr>
              <w:t>Pomoći proračunu</w:t>
            </w:r>
            <w:r w:rsidR="00EC113A" w:rsidRPr="00EC50FA">
              <w:rPr>
                <w:bCs/>
                <w:color w:val="92D050"/>
                <w:sz w:val="20"/>
                <w:szCs w:val="20"/>
              </w:rPr>
              <w:t xml:space="preserve"> </w:t>
            </w:r>
            <w:r w:rsidR="00EC113A" w:rsidRPr="009831AE">
              <w:rPr>
                <w:bCs/>
                <w:color w:val="00B050"/>
                <w:sz w:val="20"/>
                <w:szCs w:val="20"/>
              </w:rPr>
              <w:t>i izvanproračunskim korisnicima</w:t>
            </w:r>
            <w:r w:rsidR="00EC113A" w:rsidRPr="00EC50FA">
              <w:rPr>
                <w:bCs/>
                <w:color w:val="92D050"/>
                <w:sz w:val="20"/>
                <w:szCs w:val="20"/>
              </w:rPr>
              <w:t xml:space="preserve"> </w:t>
            </w:r>
            <w:r w:rsidR="00EC113A" w:rsidRPr="00EC50FA">
              <w:rPr>
                <w:bCs/>
                <w:sz w:val="20"/>
                <w:szCs w:val="20"/>
              </w:rPr>
              <w:t>iz drugih proračuna</w:t>
            </w:r>
            <w:r w:rsidR="00EC113A" w:rsidRPr="00EC50FA">
              <w:rPr>
                <w:bCs/>
                <w:color w:val="FF0000"/>
                <w:sz w:val="20"/>
                <w:szCs w:val="20"/>
              </w:rPr>
              <w:t xml:space="preserve"> </w:t>
            </w:r>
            <w:r w:rsidR="00EC113A" w:rsidRPr="00EC113A">
              <w:rPr>
                <w:bCs/>
                <w:strike/>
                <w:sz w:val="20"/>
                <w:szCs w:val="20"/>
              </w:rPr>
              <w:t>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633</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 xml:space="preserve">Pomoći proračunu  i izvanproračunskim korisnicima </w:t>
            </w:r>
            <w:r>
              <w:rPr>
                <w:bCs/>
                <w:sz w:val="20"/>
                <w:szCs w:val="20"/>
              </w:rPr>
              <w:t>iz drugih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8F76E8">
              <w:rPr>
                <w:sz w:val="20"/>
                <w:szCs w:val="20"/>
              </w:rPr>
              <w:t>Promjena naziva</w:t>
            </w:r>
          </w:p>
        </w:tc>
      </w:tr>
      <w:tr w:rsidR="00EC113A" w:rsidRPr="00092AAF" w:rsidTr="00EC113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6331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50FA" w:rsidRDefault="00EC113A" w:rsidP="009831AE">
            <w:pPr>
              <w:rPr>
                <w:bCs/>
                <w:sz w:val="20"/>
                <w:szCs w:val="20"/>
              </w:rPr>
            </w:pPr>
            <w:r w:rsidRPr="00EC50FA">
              <w:rPr>
                <w:bCs/>
                <w:sz w:val="20"/>
                <w:szCs w:val="20"/>
              </w:rPr>
              <w:t>Tekuće pomoći proračunu</w:t>
            </w:r>
            <w:r w:rsidRPr="00EC50FA">
              <w:rPr>
                <w:bCs/>
                <w:color w:val="92D050"/>
                <w:sz w:val="20"/>
                <w:szCs w:val="20"/>
              </w:rPr>
              <w:t xml:space="preserve"> </w:t>
            </w:r>
            <w:r w:rsidRPr="009831AE">
              <w:rPr>
                <w:bCs/>
                <w:color w:val="00B050"/>
                <w:sz w:val="20"/>
                <w:szCs w:val="20"/>
              </w:rPr>
              <w:t xml:space="preserve">i izvanproračunskim korisnicima </w:t>
            </w:r>
            <w:r w:rsidRPr="00EC50FA">
              <w:rPr>
                <w:bCs/>
                <w:sz w:val="20"/>
                <w:szCs w:val="20"/>
              </w:rPr>
              <w:t>iz drugih proračuna</w:t>
            </w:r>
            <w:r w:rsidRPr="00EC50FA">
              <w:rPr>
                <w:bCs/>
                <w:color w:val="FF0000"/>
                <w:sz w:val="20"/>
                <w:szCs w:val="20"/>
              </w:rPr>
              <w:t xml:space="preserve"> </w:t>
            </w:r>
            <w:r w:rsidRPr="00EC113A">
              <w:rPr>
                <w:bCs/>
                <w:strike/>
                <w:sz w:val="20"/>
                <w:szCs w:val="20"/>
              </w:rPr>
              <w:t>i izvanproračunskim korisnicima</w:t>
            </w:r>
            <w:r w:rsidRPr="00EC113A">
              <w:rPr>
                <w:bCs/>
                <w:sz w:val="20"/>
                <w:szCs w:val="20"/>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6331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Tekuće pomoći proračunu  i izvanproračunskim korisnicima iz drugih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8F76E8">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6332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Kapitalne pomoći proračunu</w:t>
            </w:r>
            <w:r w:rsidRPr="00EC113A">
              <w:rPr>
                <w:bCs/>
                <w:color w:val="92D050"/>
                <w:sz w:val="20"/>
                <w:szCs w:val="20"/>
              </w:rPr>
              <w:t xml:space="preserve"> </w:t>
            </w:r>
            <w:r w:rsidRPr="009831AE">
              <w:rPr>
                <w:bCs/>
                <w:color w:val="00B050"/>
                <w:sz w:val="20"/>
                <w:szCs w:val="20"/>
              </w:rPr>
              <w:t xml:space="preserve">i izvanproračunskim korisnicima </w:t>
            </w:r>
            <w:r w:rsidRPr="00EC113A">
              <w:rPr>
                <w:bCs/>
                <w:sz w:val="20"/>
                <w:szCs w:val="20"/>
              </w:rPr>
              <w:t>iz drugih proračuna</w:t>
            </w:r>
            <w:r w:rsidRPr="00EC113A">
              <w:rPr>
                <w:bCs/>
                <w:color w:val="FF0000"/>
                <w:sz w:val="20"/>
                <w:szCs w:val="20"/>
              </w:rPr>
              <w:t xml:space="preserve"> </w:t>
            </w:r>
            <w:r w:rsidRPr="00EC113A">
              <w:rPr>
                <w:bCs/>
                <w:strike/>
                <w:sz w:val="20"/>
                <w:szCs w:val="20"/>
              </w:rPr>
              <w:t>i izvanproračunskim korisnicima</w:t>
            </w:r>
            <w:r w:rsidRPr="00EC113A">
              <w:rPr>
                <w:bCs/>
                <w:sz w:val="20"/>
                <w:szCs w:val="20"/>
              </w:rPr>
              <w:t xml:space="preserve"> </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6332</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Kapitalne pomoći proračunu i izvanproračunskim korisnicima iz drugih proračuna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EC113A" w:rsidP="00EC113A">
            <w:pPr>
              <w:rPr>
                <w:sz w:val="20"/>
                <w:szCs w:val="20"/>
              </w:rPr>
            </w:pPr>
            <w:r w:rsidRPr="008F76E8">
              <w:rPr>
                <w:sz w:val="20"/>
                <w:szCs w:val="20"/>
              </w:rPr>
              <w:t>Promjena naziva</w:t>
            </w:r>
          </w:p>
        </w:tc>
      </w:tr>
      <w:tr w:rsidR="00EC113A" w:rsidRPr="00092AAF" w:rsidTr="00EC113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637</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 xml:space="preserve">Pomoći </w:t>
            </w:r>
            <w:r w:rsidRPr="00EC113A">
              <w:rPr>
                <w:bCs/>
                <w:strike/>
                <w:sz w:val="20"/>
                <w:szCs w:val="20"/>
              </w:rPr>
              <w:t>unutar općeg proračuna</w:t>
            </w:r>
            <w:r w:rsidRPr="00EC113A">
              <w:rPr>
                <w:bCs/>
                <w:sz w:val="20"/>
                <w:szCs w:val="20"/>
              </w:rPr>
              <w:t xml:space="preserve"> </w:t>
            </w:r>
            <w:r w:rsidRPr="009831AE">
              <w:rPr>
                <w:bCs/>
                <w:color w:val="00B050"/>
                <w:sz w:val="20"/>
                <w:szCs w:val="20"/>
              </w:rPr>
              <w:t>iz drugih proračuna i od izvanproračunskih korisnika</w:t>
            </w:r>
            <w:r w:rsidRPr="00EC113A">
              <w:rPr>
                <w:bCs/>
                <w:color w:val="70AC2E"/>
                <w:sz w:val="20"/>
                <w:szCs w:val="20"/>
              </w:rPr>
              <w:t xml:space="preserve"> </w:t>
            </w:r>
            <w:r w:rsidRPr="00EC113A">
              <w:rPr>
                <w:bCs/>
                <w:sz w:val="20"/>
                <w:szCs w:val="20"/>
              </w:rPr>
              <w:t>temeljem protestiranih jamstava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637</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Pomoći iz drugih proračuna i od izvanproračunskih korisnika temeljem protestiranih jamstava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EC113A">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6371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 xml:space="preserve">Pomoći primljene </w:t>
            </w:r>
            <w:r w:rsidRPr="00EC113A">
              <w:rPr>
                <w:bCs/>
                <w:strike/>
                <w:sz w:val="20"/>
                <w:szCs w:val="20"/>
              </w:rPr>
              <w:t>unutar općeg proračuna</w:t>
            </w:r>
            <w:r w:rsidRPr="00EC113A">
              <w:rPr>
                <w:bCs/>
                <w:sz w:val="20"/>
                <w:szCs w:val="20"/>
              </w:rPr>
              <w:t xml:space="preserve"> </w:t>
            </w:r>
            <w:r w:rsidRPr="009831AE">
              <w:rPr>
                <w:bCs/>
                <w:color w:val="00B050"/>
                <w:sz w:val="20"/>
                <w:szCs w:val="20"/>
              </w:rPr>
              <w:t xml:space="preserve">iz drugih proračuna i od izvanproračunskih korisnika </w:t>
            </w:r>
            <w:r w:rsidRPr="00EC113A">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6371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Pomoći primljene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6372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 xml:space="preserve">Povrat pomoći danih </w:t>
            </w:r>
            <w:r w:rsidRPr="00EC113A">
              <w:rPr>
                <w:bCs/>
                <w:strike/>
                <w:sz w:val="20"/>
                <w:szCs w:val="20"/>
              </w:rPr>
              <w:t>unutar općeg proračuna</w:t>
            </w:r>
            <w:r w:rsidRPr="00EC113A">
              <w:rPr>
                <w:bCs/>
                <w:sz w:val="20"/>
                <w:szCs w:val="20"/>
              </w:rPr>
              <w:t xml:space="preserve"> </w:t>
            </w:r>
            <w:r w:rsidRPr="009831AE">
              <w:rPr>
                <w:bCs/>
                <w:color w:val="00B050"/>
                <w:sz w:val="20"/>
                <w:szCs w:val="20"/>
              </w:rPr>
              <w:t xml:space="preserve">drugim proračunima i izvanproračunskim korisnicima </w:t>
            </w:r>
            <w:r w:rsidRPr="00EC113A">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6372</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jc w:val="right"/>
              <w:rPr>
                <w:b/>
                <w:sz w:val="20"/>
                <w:szCs w:val="20"/>
              </w:rPr>
            </w:pPr>
            <w:r w:rsidRPr="00EC113A">
              <w:rPr>
                <w:b/>
                <w:sz w:val="20"/>
                <w:szCs w:val="20"/>
              </w:rPr>
              <w:t>63722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sz w:val="20"/>
                <w:szCs w:val="20"/>
              </w:rPr>
            </w:pPr>
            <w:r w:rsidRPr="00EC113A">
              <w:rPr>
                <w:sz w:val="20"/>
                <w:szCs w:val="20"/>
              </w:rPr>
              <w:t xml:space="preserve">Povrat pomoći danih proračunskim korisnicima </w:t>
            </w:r>
            <w:r w:rsidRPr="00EC113A">
              <w:rPr>
                <w:strike/>
                <w:sz w:val="20"/>
                <w:szCs w:val="20"/>
              </w:rPr>
              <w:t>županijskih, gradskih i općinskih proračuna</w:t>
            </w:r>
            <w:r w:rsidRPr="00EC113A">
              <w:rPr>
                <w:color w:val="FF0000"/>
                <w:sz w:val="20"/>
                <w:szCs w:val="20"/>
              </w:rPr>
              <w:t xml:space="preserve"> </w:t>
            </w:r>
            <w:r w:rsidRPr="009831AE">
              <w:rPr>
                <w:color w:val="00B050"/>
                <w:sz w:val="20"/>
                <w:szCs w:val="20"/>
              </w:rPr>
              <w:t xml:space="preserve">JLP(R)S </w:t>
            </w:r>
            <w:r w:rsidRPr="00EC113A">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63722</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sz w:val="20"/>
                <w:szCs w:val="20"/>
              </w:rPr>
            </w:pPr>
            <w:r w:rsidRPr="00EC113A">
              <w:rPr>
                <w:sz w:val="20"/>
                <w:szCs w:val="20"/>
              </w:rPr>
              <w:t>Povrat pomoći danih proračunskim korisnicima 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6425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bCs/>
                <w:sz w:val="20"/>
                <w:szCs w:val="20"/>
              </w:rPr>
            </w:pPr>
            <w:r w:rsidRPr="00EC113A">
              <w:rPr>
                <w:bCs/>
                <w:sz w:val="20"/>
                <w:szCs w:val="20"/>
              </w:rPr>
              <w:t>Prihodi od prodaje kratkotrajne nefinancijske imovine</w:t>
            </w:r>
            <w:r w:rsidRPr="00EC113A">
              <w:rPr>
                <w:bCs/>
                <w:color w:val="00C02E"/>
                <w:sz w:val="20"/>
                <w:szCs w:val="20"/>
              </w:rPr>
              <w:t xml:space="preserve">, </w:t>
            </w:r>
            <w:r w:rsidRPr="009831AE">
              <w:rPr>
                <w:bCs/>
                <w:color w:val="00B050"/>
                <w:sz w:val="20"/>
                <w:szCs w:val="20"/>
              </w:rPr>
              <w:t xml:space="preserve">sitnog inventara i </w:t>
            </w:r>
            <w:proofErr w:type="spellStart"/>
            <w:r w:rsidRPr="009831AE">
              <w:rPr>
                <w:bCs/>
                <w:color w:val="00B050"/>
                <w:sz w:val="20"/>
                <w:szCs w:val="20"/>
              </w:rPr>
              <w:t>autoguma</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6425</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bCs/>
                <w:sz w:val="20"/>
                <w:szCs w:val="20"/>
              </w:rPr>
              <w:t xml:space="preserve">Prihodi od prodaje kratkotrajne nefinancijske imovine, sitnog inventara i </w:t>
            </w:r>
            <w:proofErr w:type="spellStart"/>
            <w:r w:rsidRPr="00EC113A">
              <w:rPr>
                <w:bCs/>
                <w:sz w:val="20"/>
                <w:szCs w:val="20"/>
              </w:rPr>
              <w:t>autoguma</w:t>
            </w:r>
            <w:proofErr w:type="spellEnd"/>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EC113A" w:rsidP="00EC113A">
            <w:pPr>
              <w:jc w:val="right"/>
              <w:rPr>
                <w:b/>
                <w:sz w:val="20"/>
                <w:szCs w:val="20"/>
              </w:rPr>
            </w:pPr>
            <w:r>
              <w:rPr>
                <w:b/>
                <w:sz w:val="20"/>
                <w:szCs w:val="20"/>
              </w:rPr>
              <w:t>64251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EC113A" w:rsidRDefault="00EC113A" w:rsidP="00EC113A">
            <w:pPr>
              <w:rPr>
                <w:sz w:val="20"/>
                <w:szCs w:val="20"/>
              </w:rPr>
            </w:pPr>
            <w:r w:rsidRPr="00EC113A">
              <w:rPr>
                <w:sz w:val="20"/>
                <w:szCs w:val="20"/>
              </w:rPr>
              <w:t>Prihodi od prodaje kratkotrajne nefinancijske imovine</w:t>
            </w:r>
            <w:r w:rsidRPr="00EC113A">
              <w:rPr>
                <w:color w:val="00C02E"/>
                <w:sz w:val="20"/>
                <w:szCs w:val="20"/>
              </w:rPr>
              <w:t xml:space="preserve">, </w:t>
            </w:r>
            <w:r w:rsidRPr="009831AE">
              <w:rPr>
                <w:color w:val="00B050"/>
                <w:sz w:val="20"/>
                <w:szCs w:val="20"/>
              </w:rPr>
              <w:t xml:space="preserve">sitnog inventara i </w:t>
            </w:r>
            <w:proofErr w:type="spellStart"/>
            <w:r w:rsidRPr="009831AE">
              <w:rPr>
                <w:color w:val="00B050"/>
                <w:sz w:val="20"/>
                <w:szCs w:val="20"/>
              </w:rPr>
              <w:t>autoguma</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r>
              <w:rPr>
                <w:b/>
                <w:sz w:val="20"/>
                <w:szCs w:val="20"/>
              </w:rPr>
              <w:t>64251</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sz w:val="20"/>
                <w:szCs w:val="20"/>
              </w:rPr>
            </w:pPr>
            <w:r w:rsidRPr="00EC113A">
              <w:rPr>
                <w:sz w:val="20"/>
                <w:szCs w:val="20"/>
              </w:rPr>
              <w:t xml:space="preserve">Prihodi od prodaje kratkotrajne nefinancijske imovine, sitnog inventara i </w:t>
            </w:r>
            <w:proofErr w:type="spellStart"/>
            <w:r w:rsidRPr="00EC113A">
              <w:rPr>
                <w:sz w:val="20"/>
                <w:szCs w:val="20"/>
              </w:rPr>
              <w:t>autoguma</w:t>
            </w:r>
            <w:proofErr w:type="spellEnd"/>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Default="00EC113A" w:rsidP="00EC113A">
            <w:r w:rsidRPr="00DC388F">
              <w:rPr>
                <w:sz w:val="20"/>
                <w:szCs w:val="20"/>
              </w:rPr>
              <w:t>Promjena naziva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9A5D29">
            <w:pPr>
              <w:jc w:val="right"/>
              <w:rPr>
                <w:b/>
                <w:color w:val="70AC2E"/>
                <w:sz w:val="20"/>
                <w:szCs w:val="20"/>
              </w:rPr>
            </w:pPr>
            <w:r w:rsidRPr="009A5D29">
              <w:rPr>
                <w:b/>
                <w:sz w:val="20"/>
                <w:szCs w:val="20"/>
              </w:rPr>
              <w:t>6541</w:t>
            </w:r>
            <w:r w:rsidRPr="009A5D29">
              <w:rPr>
                <w:b/>
                <w:strike/>
                <w:sz w:val="20"/>
                <w:szCs w:val="20"/>
              </w:rPr>
              <w:t>6</w:t>
            </w:r>
          </w:p>
          <w:p w:rsidR="00154E88" w:rsidRPr="009A5D29" w:rsidRDefault="00154E88" w:rsidP="009A5D29">
            <w:pPr>
              <w:jc w:val="right"/>
              <w:rPr>
                <w:b/>
                <w:sz w:val="20"/>
                <w:szCs w:val="20"/>
              </w:rPr>
            </w:pPr>
            <w:r w:rsidRPr="00154E88">
              <w:rPr>
                <w:b/>
                <w:color w:val="00B050"/>
                <w:sz w:val="20"/>
                <w:szCs w:val="20"/>
              </w:rPr>
              <w:t>65419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rPr>
                <w:sz w:val="20"/>
                <w:szCs w:val="20"/>
              </w:rPr>
            </w:pPr>
            <w:r>
              <w:rPr>
                <w:sz w:val="20"/>
                <w:szCs w:val="20"/>
              </w:rPr>
              <w:t>Ostale naknade od igara na sreću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65419</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bCs/>
                <w:sz w:val="20"/>
                <w:szCs w:val="20"/>
              </w:rPr>
            </w:pPr>
            <w:r w:rsidRPr="00EC113A">
              <w:rPr>
                <w:sz w:val="20"/>
                <w:szCs w:val="20"/>
              </w:rPr>
              <w:t>Ostale naknade od igara na sreću</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EC113A" w:rsidP="00EC113A">
            <w:pPr>
              <w:rPr>
                <w:color w:val="000000"/>
                <w:sz w:val="20"/>
                <w:szCs w:val="20"/>
              </w:rPr>
            </w:pPr>
            <w:r w:rsidRPr="00154E88">
              <w:rPr>
                <w:color w:val="000000"/>
                <w:sz w:val="20"/>
                <w:szCs w:val="20"/>
              </w:rPr>
              <w:t>Izmjena brojčane oznake osnovnog računa</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jc w:val="center"/>
              <w:rPr>
                <w:color w:val="70AC2E"/>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rPr>
                <w:color w:val="70AC2E"/>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66344</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sz w:val="20"/>
                <w:szCs w:val="20"/>
              </w:rPr>
            </w:pPr>
            <w:r w:rsidRPr="00EC113A">
              <w:rPr>
                <w:sz w:val="20"/>
                <w:szCs w:val="20"/>
              </w:rPr>
              <w:t xml:space="preserve">Povrat kapitalnih pomoći danih inozemnim trgovačkim društvima po protestiranim jamstvima </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9A5D29" w:rsidP="00EC113A">
            <w:pPr>
              <w:rPr>
                <w:color w:val="000000"/>
                <w:sz w:val="20"/>
                <w:szCs w:val="20"/>
              </w:rPr>
            </w:pPr>
            <w:r>
              <w:rPr>
                <w:color w:val="000000"/>
                <w:sz w:val="20"/>
                <w:szCs w:val="20"/>
              </w:rPr>
              <w:t>Novi osnovni račun</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jc w:val="center"/>
              <w:rPr>
                <w:color w:val="70AC2E"/>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Default="00EC113A" w:rsidP="00EC113A">
            <w:pPr>
              <w:rPr>
                <w:color w:val="70AC2E"/>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EC113A" w:rsidRDefault="00EC113A" w:rsidP="00EC113A">
            <w:pPr>
              <w:jc w:val="right"/>
              <w:rPr>
                <w:b/>
                <w:sz w:val="20"/>
                <w:szCs w:val="20"/>
              </w:rPr>
            </w:pPr>
            <w:r w:rsidRPr="00EC113A">
              <w:rPr>
                <w:b/>
                <w:sz w:val="20"/>
                <w:szCs w:val="20"/>
              </w:rPr>
              <w:t>66345</w:t>
            </w: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EC113A" w:rsidRDefault="00EC113A" w:rsidP="00EC113A">
            <w:pPr>
              <w:rPr>
                <w:sz w:val="20"/>
                <w:szCs w:val="20"/>
              </w:rPr>
            </w:pPr>
            <w:r w:rsidRPr="00EC113A">
              <w:rPr>
                <w:sz w:val="20"/>
                <w:szCs w:val="20"/>
              </w:rPr>
              <w:t xml:space="preserve">Povrat kapitalnih pomoći danih inozemnim obrtnicima po protestiranim jamstvima </w:t>
            </w: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9A5D29" w:rsidP="00EC113A">
            <w:pPr>
              <w:rPr>
                <w:sz w:val="20"/>
                <w:szCs w:val="20"/>
              </w:rPr>
            </w:pPr>
            <w:r>
              <w:rPr>
                <w:sz w:val="20"/>
                <w:szCs w:val="20"/>
              </w:rPr>
              <w:t>Novi osnovni račun</w:t>
            </w:r>
          </w:p>
        </w:tc>
      </w:tr>
      <w:tr w:rsidR="00EC113A"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9A5D29" w:rsidP="00EC113A">
            <w:pPr>
              <w:jc w:val="right"/>
              <w:rPr>
                <w:b/>
                <w:sz w:val="20"/>
                <w:szCs w:val="20"/>
              </w:rPr>
            </w:pPr>
            <w:r>
              <w:rPr>
                <w:b/>
                <w:sz w:val="20"/>
                <w:szCs w:val="20"/>
              </w:rPr>
              <w:t>69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113A" w:rsidRPr="00092AAF" w:rsidRDefault="009A5D29" w:rsidP="00EC113A">
            <w:pPr>
              <w:rPr>
                <w:bCs/>
                <w:sz w:val="20"/>
                <w:szCs w:val="20"/>
              </w:rPr>
            </w:pPr>
            <w:r w:rsidRPr="009A5D29">
              <w:rPr>
                <w:bCs/>
                <w:sz w:val="20"/>
                <w:szCs w:val="20"/>
              </w:rPr>
              <w:t xml:space="preserve">Raspored prihoda </w:t>
            </w:r>
            <w:r w:rsidRPr="009A5D29">
              <w:rPr>
                <w:bCs/>
                <w:strike/>
                <w:sz w:val="20"/>
                <w:szCs w:val="20"/>
              </w:rPr>
              <w:t>i prijelazni računi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EC113A" w:rsidRPr="00092AAF" w:rsidRDefault="00EC113A" w:rsidP="00EC113A">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EC113A" w:rsidRPr="00092AAF" w:rsidRDefault="00EC113A" w:rsidP="00EC113A">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EC113A" w:rsidRPr="00092AAF" w:rsidRDefault="009A5D29" w:rsidP="00EC113A">
            <w:pPr>
              <w:rPr>
                <w:sz w:val="20"/>
                <w:szCs w:val="20"/>
              </w:rPr>
            </w:pPr>
            <w:r>
              <w:rPr>
                <w:sz w:val="20"/>
                <w:szCs w:val="20"/>
              </w:rPr>
              <w:t>Promjena naziva</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7 PRIHODI OD PRODAJE NEFINANCIJSKE IMOVINE</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jc w:val="right"/>
              <w:rPr>
                <w:b/>
                <w:sz w:val="20"/>
                <w:szCs w:val="20"/>
              </w:rPr>
            </w:pPr>
            <w:r w:rsidRPr="009A5D29">
              <w:rPr>
                <w:b/>
                <w:sz w:val="20"/>
                <w:szCs w:val="20"/>
              </w:rPr>
              <w:t>72259</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Default="009A5D29" w:rsidP="009A5D29">
            <w:pPr>
              <w:rPr>
                <w:color w:val="000000"/>
                <w:sz w:val="20"/>
                <w:szCs w:val="20"/>
              </w:rPr>
            </w:pPr>
            <w:r>
              <w:rPr>
                <w:color w:val="000000"/>
                <w:sz w:val="20"/>
                <w:szCs w:val="20"/>
              </w:rPr>
              <w:t>Ostali instrumenti</w:t>
            </w:r>
            <w:r w:rsidRPr="009A5D29">
              <w:rPr>
                <w:strike/>
                <w:sz w:val="20"/>
                <w:szCs w:val="20"/>
              </w:rPr>
              <w:t>,</w:t>
            </w:r>
            <w:r>
              <w:rPr>
                <w:color w:val="00C02E"/>
                <w:sz w:val="20"/>
                <w:szCs w:val="20"/>
              </w:rPr>
              <w:t xml:space="preserve"> i</w:t>
            </w:r>
            <w:r>
              <w:rPr>
                <w:color w:val="FF0000"/>
                <w:sz w:val="20"/>
                <w:szCs w:val="20"/>
              </w:rPr>
              <w:t xml:space="preserve"> </w:t>
            </w:r>
            <w:r>
              <w:rPr>
                <w:color w:val="000000"/>
                <w:sz w:val="20"/>
                <w:szCs w:val="20"/>
              </w:rPr>
              <w:t xml:space="preserve">uređaji </w:t>
            </w:r>
            <w:r w:rsidRPr="009A5D29">
              <w:rPr>
                <w:strike/>
                <w:sz w:val="20"/>
                <w:szCs w:val="20"/>
              </w:rPr>
              <w:t>i strojevi</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72259</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Default="009A5D29" w:rsidP="009A5D29">
            <w:pPr>
              <w:rPr>
                <w:color w:val="000000"/>
                <w:sz w:val="20"/>
                <w:szCs w:val="20"/>
              </w:rPr>
            </w:pPr>
            <w:r w:rsidRPr="009A5D29">
              <w:rPr>
                <w:sz w:val="20"/>
                <w:szCs w:val="20"/>
              </w:rPr>
              <w:t>Ostali instrumenti i uređaji</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Pr>
                <w:color w:val="000000"/>
                <w:sz w:val="20"/>
                <w:szCs w:val="20"/>
              </w:rPr>
              <w:t>Promjena naziva</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jc w:val="right"/>
              <w:rPr>
                <w:b/>
                <w:sz w:val="20"/>
                <w:szCs w:val="20"/>
              </w:rPr>
            </w:pPr>
            <w:r w:rsidRPr="009A5D29">
              <w:rPr>
                <w:b/>
                <w:sz w:val="20"/>
                <w:szCs w:val="20"/>
              </w:rPr>
              <w:t>74111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Default="009A5D29" w:rsidP="009A5D29">
            <w:pPr>
              <w:rPr>
                <w:color w:val="000000"/>
                <w:sz w:val="20"/>
                <w:szCs w:val="20"/>
              </w:rPr>
            </w:pPr>
            <w:r w:rsidRPr="009A5D29">
              <w:rPr>
                <w:strike/>
                <w:sz w:val="20"/>
                <w:szCs w:val="20"/>
              </w:rPr>
              <w:t xml:space="preserve">Ostale </w:t>
            </w:r>
            <w:proofErr w:type="spellStart"/>
            <w:r w:rsidRPr="009A5D29">
              <w:rPr>
                <w:strike/>
                <w:sz w:val="20"/>
                <w:szCs w:val="20"/>
              </w:rPr>
              <w:t>s</w:t>
            </w:r>
            <w:r w:rsidRPr="009A5D29">
              <w:rPr>
                <w:color w:val="00B050"/>
                <w:sz w:val="20"/>
                <w:szCs w:val="20"/>
              </w:rPr>
              <w:t>S</w:t>
            </w:r>
            <w:r>
              <w:rPr>
                <w:sz w:val="20"/>
                <w:szCs w:val="20"/>
              </w:rPr>
              <w:t>tr</w:t>
            </w:r>
            <w:r>
              <w:rPr>
                <w:color w:val="000000"/>
                <w:sz w:val="20"/>
                <w:szCs w:val="20"/>
              </w:rPr>
              <w:t>ateške</w:t>
            </w:r>
            <w:proofErr w:type="spellEnd"/>
            <w:r>
              <w:rPr>
                <w:color w:val="000000"/>
                <w:sz w:val="20"/>
                <w:szCs w:val="20"/>
              </w:rPr>
              <w:t xml:space="preserve"> zalihe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Pr>
                <w:b/>
                <w:sz w:val="20"/>
                <w:szCs w:val="20"/>
              </w:rPr>
              <w:t>74111</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092AAF" w:rsidRDefault="009A5D29" w:rsidP="009A5D29">
            <w:pPr>
              <w:rPr>
                <w:bCs/>
                <w:sz w:val="20"/>
                <w:szCs w:val="20"/>
              </w:rPr>
            </w:pPr>
            <w:r>
              <w:rPr>
                <w:bCs/>
                <w:sz w:val="20"/>
                <w:szCs w:val="20"/>
              </w:rPr>
              <w:t>Strateške zalihe</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Pr>
                <w:color w:val="000000"/>
                <w:sz w:val="20"/>
                <w:szCs w:val="20"/>
              </w:rPr>
              <w:t>Promjena naziva</w:t>
            </w:r>
          </w:p>
        </w:tc>
      </w:tr>
    </w:tbl>
    <w:p w:rsidR="00250959" w:rsidRPr="00092AAF" w:rsidRDefault="00250959" w:rsidP="00250959"/>
    <w:p w:rsidR="00250959" w:rsidRPr="00092AAF" w:rsidRDefault="00250959" w:rsidP="00250959"/>
    <w:tbl>
      <w:tblPr>
        <w:tblW w:w="5000" w:type="pct"/>
        <w:tblLayout w:type="fixed"/>
        <w:tblLook w:val="04A0" w:firstRow="1" w:lastRow="0" w:firstColumn="1" w:lastColumn="0" w:noHBand="0" w:noVBand="1"/>
      </w:tblPr>
      <w:tblGrid>
        <w:gridCol w:w="1125"/>
        <w:gridCol w:w="2268"/>
        <w:gridCol w:w="1133"/>
        <w:gridCol w:w="2554"/>
        <w:gridCol w:w="1972"/>
      </w:tblGrid>
      <w:tr w:rsidR="00250959" w:rsidRPr="00092AAF" w:rsidTr="00250959">
        <w:trPr>
          <w:trHeight w:val="375"/>
        </w:trPr>
        <w:tc>
          <w:tcPr>
            <w:tcW w:w="1874" w:type="pct"/>
            <w:gridSpan w:val="2"/>
            <w:tcBorders>
              <w:top w:val="single" w:sz="8" w:space="0" w:color="auto"/>
              <w:left w:val="single" w:sz="8" w:space="0" w:color="auto"/>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PRETHODNO VAŽEĆE</w:t>
            </w:r>
          </w:p>
        </w:tc>
        <w:tc>
          <w:tcPr>
            <w:tcW w:w="2037" w:type="pct"/>
            <w:gridSpan w:val="2"/>
            <w:tcBorders>
              <w:top w:val="single" w:sz="8" w:space="0" w:color="auto"/>
              <w:left w:val="nil"/>
              <w:bottom w:val="single" w:sz="4" w:space="0" w:color="auto"/>
              <w:right w:val="single" w:sz="4" w:space="0" w:color="auto"/>
            </w:tcBorders>
            <w:shd w:val="clear" w:color="auto" w:fill="C5E0B3"/>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NOVO</w:t>
            </w:r>
          </w:p>
        </w:tc>
        <w:tc>
          <w:tcPr>
            <w:tcW w:w="1089" w:type="pct"/>
            <w:vMerge w:val="restart"/>
            <w:tcBorders>
              <w:top w:val="single" w:sz="8" w:space="0" w:color="auto"/>
              <w:left w:val="single" w:sz="4" w:space="0" w:color="auto"/>
              <w:bottom w:val="single" w:sz="8" w:space="0" w:color="000000"/>
              <w:right w:val="single" w:sz="8" w:space="0" w:color="auto"/>
            </w:tcBorders>
            <w:shd w:val="clear" w:color="auto" w:fill="E2EFD9"/>
            <w:noWrap/>
            <w:vAlign w:val="center"/>
            <w:hideMark/>
          </w:tcPr>
          <w:p w:rsidR="00250959" w:rsidRPr="00092AAF" w:rsidRDefault="00250959" w:rsidP="00250959">
            <w:pPr>
              <w:jc w:val="center"/>
              <w:rPr>
                <w:b/>
                <w:bCs/>
                <w:color w:val="000000"/>
                <w:sz w:val="28"/>
                <w:szCs w:val="28"/>
              </w:rPr>
            </w:pPr>
            <w:r w:rsidRPr="00092AAF">
              <w:rPr>
                <w:b/>
                <w:bCs/>
                <w:color w:val="000000"/>
                <w:sz w:val="28"/>
                <w:szCs w:val="28"/>
              </w:rPr>
              <w:t>NAPOMENA</w:t>
            </w:r>
          </w:p>
        </w:tc>
      </w:tr>
      <w:tr w:rsidR="00250959" w:rsidRPr="00092AAF" w:rsidTr="00250959">
        <w:trPr>
          <w:trHeight w:val="315"/>
        </w:trPr>
        <w:tc>
          <w:tcPr>
            <w:tcW w:w="621"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253"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626" w:type="pct"/>
            <w:tcBorders>
              <w:top w:val="nil"/>
              <w:left w:val="single" w:sz="8" w:space="0" w:color="auto"/>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BR. OZNAKA</w:t>
            </w:r>
          </w:p>
        </w:tc>
        <w:tc>
          <w:tcPr>
            <w:tcW w:w="1411" w:type="pct"/>
            <w:tcBorders>
              <w:top w:val="nil"/>
              <w:left w:val="nil"/>
              <w:bottom w:val="single" w:sz="8" w:space="0" w:color="auto"/>
              <w:right w:val="single" w:sz="4" w:space="0" w:color="auto"/>
            </w:tcBorders>
            <w:shd w:val="clear" w:color="auto" w:fill="E2EFD9"/>
            <w:noWrap/>
            <w:vAlign w:val="center"/>
            <w:hideMark/>
          </w:tcPr>
          <w:p w:rsidR="00250959" w:rsidRPr="00092AAF" w:rsidRDefault="00250959" w:rsidP="00250959">
            <w:pPr>
              <w:jc w:val="center"/>
              <w:rPr>
                <w:b/>
                <w:bCs/>
                <w:color w:val="000000"/>
                <w:sz w:val="20"/>
                <w:szCs w:val="20"/>
              </w:rPr>
            </w:pPr>
            <w:r w:rsidRPr="00092AAF">
              <w:rPr>
                <w:b/>
                <w:bCs/>
                <w:color w:val="000000"/>
                <w:sz w:val="20"/>
                <w:szCs w:val="20"/>
              </w:rPr>
              <w:t>NAZIV</w:t>
            </w:r>
          </w:p>
        </w:tc>
        <w:tc>
          <w:tcPr>
            <w:tcW w:w="1089" w:type="pct"/>
            <w:vMerge/>
            <w:tcBorders>
              <w:top w:val="single" w:sz="8" w:space="0" w:color="auto"/>
              <w:left w:val="single" w:sz="4" w:space="0" w:color="auto"/>
              <w:bottom w:val="single" w:sz="8" w:space="0" w:color="000000"/>
              <w:right w:val="single" w:sz="8" w:space="0" w:color="auto"/>
            </w:tcBorders>
            <w:shd w:val="clear" w:color="auto" w:fill="E2EFD9"/>
            <w:vAlign w:val="center"/>
            <w:hideMark/>
          </w:tcPr>
          <w:p w:rsidR="00250959" w:rsidRPr="00092AAF" w:rsidRDefault="00250959" w:rsidP="00250959">
            <w:pPr>
              <w:rPr>
                <w:b/>
                <w:bCs/>
                <w:color w:val="000000"/>
                <w:sz w:val="28"/>
                <w:szCs w:val="28"/>
              </w:rPr>
            </w:pPr>
          </w:p>
        </w:tc>
      </w:tr>
      <w:tr w:rsidR="00250959" w:rsidRPr="00092AAF" w:rsidTr="00250959">
        <w:trPr>
          <w:trHeight w:val="360"/>
        </w:trPr>
        <w:tc>
          <w:tcPr>
            <w:tcW w:w="5000" w:type="pct"/>
            <w:gridSpan w:val="5"/>
            <w:tcBorders>
              <w:top w:val="nil"/>
              <w:left w:val="single" w:sz="8" w:space="0" w:color="auto"/>
              <w:bottom w:val="nil"/>
              <w:right w:val="single" w:sz="8" w:space="0" w:color="auto"/>
            </w:tcBorders>
            <w:shd w:val="clear" w:color="auto" w:fill="F7CAAC"/>
            <w:noWrap/>
            <w:vAlign w:val="center"/>
            <w:hideMark/>
          </w:tcPr>
          <w:p w:rsidR="00250959" w:rsidRPr="00092AAF" w:rsidRDefault="00250959" w:rsidP="00250959">
            <w:pPr>
              <w:rPr>
                <w:color w:val="000000"/>
              </w:rPr>
            </w:pPr>
            <w:r w:rsidRPr="00092AAF">
              <w:rPr>
                <w:b/>
                <w:color w:val="000000"/>
              </w:rPr>
              <w:t>RAZRED 9 VLASTITI IZVORI</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092AAF" w:rsidRDefault="009A5D29" w:rsidP="009A5D29">
            <w:pPr>
              <w:jc w:val="right"/>
              <w:rPr>
                <w:b/>
                <w:sz w:val="20"/>
                <w:szCs w:val="20"/>
              </w:rPr>
            </w:pPr>
            <w:r>
              <w:rPr>
                <w:b/>
                <w:sz w:val="20"/>
                <w:szCs w:val="20"/>
              </w:rPr>
              <w:t>9361</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rPr>
                <w:bCs/>
                <w:sz w:val="20"/>
                <w:szCs w:val="20"/>
              </w:rPr>
            </w:pPr>
            <w:r w:rsidRPr="009A5D29">
              <w:rPr>
                <w:bCs/>
                <w:sz w:val="20"/>
                <w:szCs w:val="20"/>
              </w:rPr>
              <w:t xml:space="preserve">Obračunati rashodi za tekuće </w:t>
            </w:r>
            <w:r w:rsidRPr="009831AE">
              <w:rPr>
                <w:bCs/>
                <w:color w:val="00B050"/>
                <w:sz w:val="20"/>
                <w:szCs w:val="20"/>
              </w:rPr>
              <w:t>pomoći</w:t>
            </w:r>
            <w:r w:rsidRPr="009A5D29">
              <w:rPr>
                <w:bCs/>
                <w:sz w:val="20"/>
                <w:szCs w:val="20"/>
              </w:rPr>
              <w:t xml:space="preserve"> </w:t>
            </w:r>
            <w:r w:rsidRPr="009A5D29">
              <w:rPr>
                <w:bCs/>
                <w:strike/>
                <w:sz w:val="20"/>
                <w:szCs w:val="20"/>
              </w:rPr>
              <w:t>unutar općeg proračuna</w:t>
            </w:r>
            <w:r w:rsidRPr="009A5D29">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9361</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bCs/>
                <w:sz w:val="20"/>
                <w:szCs w:val="20"/>
              </w:rPr>
            </w:pPr>
            <w:r w:rsidRPr="009A5D29">
              <w:rPr>
                <w:bCs/>
                <w:sz w:val="20"/>
                <w:szCs w:val="20"/>
              </w:rPr>
              <w:t>Obračunati rashodi za tekuće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Default="009A5D29" w:rsidP="009A5D29">
            <w:r w:rsidRPr="002F3E89">
              <w:rPr>
                <w:color w:val="000000"/>
                <w:sz w:val="20"/>
                <w:szCs w:val="20"/>
              </w:rPr>
              <w:t>Promjena naziva</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092AAF" w:rsidRDefault="009A5D29" w:rsidP="009A5D29">
            <w:pPr>
              <w:jc w:val="right"/>
              <w:rPr>
                <w:b/>
                <w:sz w:val="20"/>
                <w:szCs w:val="20"/>
              </w:rPr>
            </w:pPr>
            <w:r>
              <w:rPr>
                <w:b/>
                <w:sz w:val="20"/>
                <w:szCs w:val="20"/>
              </w:rPr>
              <w:t>9362</w:t>
            </w:r>
          </w:p>
        </w:tc>
        <w:tc>
          <w:tcPr>
            <w:tcW w:w="1253" w:type="pct"/>
            <w:tcBorders>
              <w:top w:val="nil"/>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rPr>
                <w:bCs/>
                <w:sz w:val="20"/>
                <w:szCs w:val="20"/>
              </w:rPr>
            </w:pPr>
            <w:r w:rsidRPr="009A5D29">
              <w:rPr>
                <w:bCs/>
                <w:sz w:val="20"/>
                <w:szCs w:val="20"/>
              </w:rPr>
              <w:t xml:space="preserve">Obračunati rashodi za kapitalne pomoći </w:t>
            </w:r>
            <w:r w:rsidRPr="009A5D29">
              <w:rPr>
                <w:bCs/>
                <w:strike/>
                <w:sz w:val="20"/>
                <w:szCs w:val="20"/>
              </w:rPr>
              <w:t xml:space="preserve">unutar općeg </w:t>
            </w:r>
            <w:r w:rsidRPr="009831AE">
              <w:rPr>
                <w:bCs/>
                <w:sz w:val="20"/>
                <w:szCs w:val="20"/>
              </w:rPr>
              <w:t>proračuna</w:t>
            </w:r>
            <w:r w:rsidR="009831AE">
              <w:rPr>
                <w:bCs/>
                <w:sz w:val="20"/>
                <w:szCs w:val="20"/>
              </w:rPr>
              <w:t xml:space="preserve"> </w:t>
            </w:r>
            <w:r w:rsidRPr="009831AE">
              <w:rPr>
                <w:bCs/>
                <w:color w:val="00B050"/>
                <w:sz w:val="20"/>
                <w:szCs w:val="20"/>
              </w:rPr>
              <w:t>drugom proračunu i izvanproračunskim korisnicima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9362</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bCs/>
                <w:sz w:val="20"/>
                <w:szCs w:val="20"/>
              </w:rPr>
            </w:pPr>
            <w:r w:rsidRPr="009A5D29">
              <w:rPr>
                <w:bCs/>
                <w:sz w:val="20"/>
                <w:szCs w:val="20"/>
              </w:rPr>
              <w:t>Obračunati rashodi za kapitalne pomoći drugom proračunu i izvanproračunskim korisnicima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Default="009A5D29" w:rsidP="009A5D29">
            <w:r w:rsidRPr="002F3E89">
              <w:rPr>
                <w:color w:val="000000"/>
                <w:sz w:val="20"/>
                <w:szCs w:val="20"/>
              </w:rPr>
              <w:t>Promjena naziva</w:t>
            </w:r>
          </w:p>
        </w:tc>
      </w:tr>
      <w:tr w:rsidR="009A5D29" w:rsidRPr="00092AAF" w:rsidTr="009A5D2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092AAF" w:rsidRDefault="009A5D29" w:rsidP="009A5D29">
            <w:pPr>
              <w:jc w:val="right"/>
              <w:rPr>
                <w:b/>
                <w:sz w:val="20"/>
                <w:szCs w:val="20"/>
              </w:rPr>
            </w:pPr>
            <w:r>
              <w:rPr>
                <w:b/>
                <w:sz w:val="20"/>
                <w:szCs w:val="20"/>
              </w:rPr>
              <w:t>9363</w:t>
            </w:r>
          </w:p>
        </w:tc>
        <w:tc>
          <w:tcPr>
            <w:tcW w:w="1253" w:type="pct"/>
            <w:tcBorders>
              <w:top w:val="nil"/>
              <w:left w:val="single" w:sz="4" w:space="0" w:color="auto"/>
              <w:bottom w:val="nil"/>
              <w:right w:val="single" w:sz="4" w:space="0" w:color="auto"/>
            </w:tcBorders>
            <w:shd w:val="clear" w:color="auto" w:fill="auto"/>
            <w:noWrap/>
            <w:vAlign w:val="center"/>
          </w:tcPr>
          <w:p w:rsidR="009A5D29" w:rsidRPr="009A5D29" w:rsidRDefault="009A5D29" w:rsidP="009A5D29">
            <w:pPr>
              <w:rPr>
                <w:bCs/>
                <w:sz w:val="20"/>
                <w:szCs w:val="20"/>
              </w:rPr>
            </w:pPr>
            <w:r w:rsidRPr="009A5D29">
              <w:rPr>
                <w:bCs/>
                <w:sz w:val="20"/>
                <w:szCs w:val="20"/>
              </w:rPr>
              <w:t xml:space="preserve">Obračunati rashodi za pomoći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drugom proračunu i izvanproračunskim korisnicima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9363</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bCs/>
                <w:sz w:val="20"/>
                <w:szCs w:val="20"/>
              </w:rPr>
            </w:pPr>
            <w:r w:rsidRPr="009A5D29">
              <w:rPr>
                <w:bCs/>
                <w:sz w:val="20"/>
                <w:szCs w:val="20"/>
              </w:rPr>
              <w:t>Obračunati rashodi za pomoći drugom proračunu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Default="009A5D29" w:rsidP="009A5D29">
            <w:r w:rsidRPr="002F3E89">
              <w:rPr>
                <w:color w:val="000000"/>
                <w:sz w:val="20"/>
                <w:szCs w:val="20"/>
              </w:rPr>
              <w:t>Promjena naziva</w:t>
            </w:r>
          </w:p>
        </w:tc>
      </w:tr>
      <w:tr w:rsidR="00250959"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0959" w:rsidRPr="00092AAF" w:rsidRDefault="009A5D29" w:rsidP="00250959">
            <w:pPr>
              <w:jc w:val="right"/>
              <w:rPr>
                <w:b/>
                <w:sz w:val="20"/>
                <w:szCs w:val="20"/>
              </w:rPr>
            </w:pPr>
            <w:r>
              <w:rPr>
                <w:b/>
                <w:sz w:val="20"/>
                <w:szCs w:val="20"/>
              </w:rPr>
              <w:t>9364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0959" w:rsidRPr="009A5D29" w:rsidRDefault="009A5D29" w:rsidP="00250959">
            <w:pPr>
              <w:rPr>
                <w:bCs/>
                <w:sz w:val="20"/>
                <w:szCs w:val="20"/>
              </w:rPr>
            </w:pPr>
            <w:r w:rsidRPr="009A5D29">
              <w:rPr>
                <w:bCs/>
                <w:sz w:val="20"/>
                <w:szCs w:val="20"/>
              </w:rPr>
              <w:t xml:space="preserve">Obračunati rashodi za povrat pomoći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iz drugih proračuna i od izvanproračunskih korisnika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250959" w:rsidRPr="00092AAF" w:rsidRDefault="009A5D29" w:rsidP="00250959">
            <w:pPr>
              <w:jc w:val="right"/>
              <w:rPr>
                <w:b/>
                <w:sz w:val="20"/>
                <w:szCs w:val="20"/>
              </w:rPr>
            </w:pPr>
            <w:r>
              <w:rPr>
                <w:b/>
                <w:sz w:val="20"/>
                <w:szCs w:val="20"/>
              </w:rPr>
              <w:t>9364</w:t>
            </w:r>
          </w:p>
        </w:tc>
        <w:tc>
          <w:tcPr>
            <w:tcW w:w="1411" w:type="pct"/>
            <w:tcBorders>
              <w:top w:val="single" w:sz="4" w:space="0" w:color="auto"/>
              <w:left w:val="nil"/>
              <w:bottom w:val="single" w:sz="4" w:space="0" w:color="auto"/>
              <w:right w:val="single" w:sz="4" w:space="0" w:color="auto"/>
            </w:tcBorders>
            <w:shd w:val="clear" w:color="auto" w:fill="auto"/>
            <w:vAlign w:val="center"/>
          </w:tcPr>
          <w:p w:rsidR="00250959" w:rsidRPr="00092AAF" w:rsidRDefault="009A5D29" w:rsidP="009A5D29">
            <w:pPr>
              <w:rPr>
                <w:sz w:val="20"/>
                <w:szCs w:val="20"/>
              </w:rPr>
            </w:pPr>
            <w:r w:rsidRPr="009A5D29">
              <w:rPr>
                <w:bCs/>
                <w:sz w:val="20"/>
                <w:szCs w:val="20"/>
              </w:rPr>
              <w:t>Obračunati rashodi za povrat pomoći iz drugih proračuna i od izvanproračunskih korisnika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250959" w:rsidRPr="00092AAF" w:rsidRDefault="009A5D29" w:rsidP="00250959">
            <w:pPr>
              <w:rPr>
                <w:sz w:val="20"/>
                <w:szCs w:val="20"/>
              </w:rPr>
            </w:pPr>
            <w:r w:rsidRPr="002F3E89">
              <w:rPr>
                <w:color w:val="000000"/>
                <w:sz w:val="20"/>
                <w:szCs w:val="20"/>
              </w:rPr>
              <w:t>Promjena naziva</w:t>
            </w:r>
          </w:p>
        </w:tc>
      </w:tr>
      <w:tr w:rsidR="009A5D29"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jc w:val="right"/>
              <w:rPr>
                <w:b/>
                <w:sz w:val="20"/>
                <w:szCs w:val="20"/>
              </w:rPr>
            </w:pPr>
            <w:r w:rsidRPr="009A5D29">
              <w:rPr>
                <w:b/>
                <w:sz w:val="20"/>
                <w:szCs w:val="20"/>
              </w:rPr>
              <w:t>93664</w:t>
            </w:r>
          </w:p>
        </w:tc>
        <w:tc>
          <w:tcPr>
            <w:tcW w:w="1253" w:type="pct"/>
            <w:tcBorders>
              <w:top w:val="nil"/>
              <w:left w:val="single" w:sz="4" w:space="0" w:color="auto"/>
              <w:bottom w:val="single" w:sz="4" w:space="0" w:color="auto"/>
              <w:right w:val="single" w:sz="4" w:space="0" w:color="auto"/>
            </w:tcBorders>
            <w:shd w:val="clear" w:color="auto" w:fill="auto"/>
            <w:noWrap/>
            <w:vAlign w:val="center"/>
          </w:tcPr>
          <w:p w:rsidR="009A5D29" w:rsidRDefault="009A5D29" w:rsidP="009A5D29">
            <w:pPr>
              <w:rPr>
                <w:sz w:val="20"/>
                <w:szCs w:val="20"/>
              </w:rPr>
            </w:pPr>
            <w:r>
              <w:rPr>
                <w:sz w:val="20"/>
                <w:szCs w:val="20"/>
              </w:rPr>
              <w:t xml:space="preserve">Obračunati rashodi za pomoći proračunskim korisnicima </w:t>
            </w:r>
            <w:r w:rsidRPr="009A5D29">
              <w:rPr>
                <w:strike/>
                <w:sz w:val="20"/>
                <w:szCs w:val="20"/>
              </w:rPr>
              <w:t>županijskih, gradskih i općinskih proračuna</w:t>
            </w:r>
            <w:r w:rsidRPr="009A5D29">
              <w:rPr>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93664</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Default="009A5D29" w:rsidP="009A5D29">
            <w:pPr>
              <w:rPr>
                <w:sz w:val="20"/>
                <w:szCs w:val="20"/>
              </w:rPr>
            </w:pPr>
            <w:r w:rsidRPr="009A5D29">
              <w:rPr>
                <w:sz w:val="20"/>
                <w:szCs w:val="20"/>
              </w:rPr>
              <w:t>Obračunati rashodi za pomoći proračunskim korisnicima 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sidRPr="002F3E89">
              <w:rPr>
                <w:color w:val="000000"/>
                <w:sz w:val="20"/>
                <w:szCs w:val="20"/>
              </w:rPr>
              <w:t>Promjena naziva</w:t>
            </w:r>
          </w:p>
        </w:tc>
      </w:tr>
      <w:tr w:rsidR="009A5D29"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092AAF" w:rsidRDefault="009A5D29" w:rsidP="009A5D29">
            <w:pPr>
              <w:jc w:val="right"/>
              <w:rPr>
                <w:b/>
                <w:sz w:val="20"/>
                <w:szCs w:val="20"/>
              </w:rPr>
            </w:pPr>
            <w:r>
              <w:rPr>
                <w:b/>
                <w:sz w:val="20"/>
                <w:szCs w:val="20"/>
              </w:rPr>
              <w:t>9637</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Pr="009A5D29" w:rsidRDefault="009A5D29" w:rsidP="009A5D29">
            <w:pPr>
              <w:rPr>
                <w:bCs/>
                <w:sz w:val="20"/>
                <w:szCs w:val="20"/>
              </w:rPr>
            </w:pPr>
            <w:r w:rsidRPr="009A5D29">
              <w:rPr>
                <w:bCs/>
                <w:sz w:val="20"/>
                <w:szCs w:val="20"/>
              </w:rPr>
              <w:t xml:space="preserve">Povrat pomoći danih </w:t>
            </w:r>
            <w:r w:rsidRPr="009A5D29">
              <w:rPr>
                <w:bCs/>
                <w:strike/>
                <w:sz w:val="20"/>
                <w:szCs w:val="20"/>
              </w:rPr>
              <w:t>unutar općeg proračuna</w:t>
            </w:r>
            <w:r w:rsidRPr="009A5D29">
              <w:rPr>
                <w:bCs/>
                <w:sz w:val="20"/>
                <w:szCs w:val="20"/>
              </w:rPr>
              <w:t xml:space="preserve"> </w:t>
            </w:r>
            <w:r w:rsidRPr="009831AE">
              <w:rPr>
                <w:bCs/>
                <w:color w:val="00B050"/>
                <w:sz w:val="20"/>
                <w:szCs w:val="20"/>
              </w:rPr>
              <w:t xml:space="preserve">drugim proračunima i izvanproračunskim korisnicima </w:t>
            </w:r>
            <w:r w:rsidRPr="009A5D29">
              <w:rPr>
                <w:bCs/>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b/>
                <w:sz w:val="20"/>
                <w:szCs w:val="20"/>
              </w:rPr>
            </w:pPr>
            <w:r w:rsidRPr="009A5D29">
              <w:rPr>
                <w:b/>
                <w:sz w:val="20"/>
                <w:szCs w:val="20"/>
              </w:rPr>
              <w:t>9637</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bCs/>
                <w:sz w:val="20"/>
                <w:szCs w:val="20"/>
              </w:rPr>
            </w:pPr>
            <w:r w:rsidRPr="009A5D29">
              <w:rPr>
                <w:bCs/>
                <w:sz w:val="20"/>
                <w:szCs w:val="20"/>
              </w:rPr>
              <w:t>Povrat pomoći danih drugim proračunima i izvanproračunskim korisnicima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sidRPr="002F3E89">
              <w:rPr>
                <w:color w:val="000000"/>
                <w:sz w:val="20"/>
                <w:szCs w:val="20"/>
              </w:rPr>
              <w:t>Promjena naziva</w:t>
            </w:r>
          </w:p>
        </w:tc>
      </w:tr>
      <w:tr w:rsidR="009A5D29"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Default="009A5D29" w:rsidP="009A5D29">
            <w:pPr>
              <w:jc w:val="right"/>
              <w:rPr>
                <w:sz w:val="20"/>
                <w:szCs w:val="20"/>
              </w:rPr>
            </w:pPr>
            <w:r w:rsidRPr="009A5D29">
              <w:rPr>
                <w:b/>
                <w:sz w:val="20"/>
                <w:szCs w:val="20"/>
              </w:rPr>
              <w:t>96372</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5D29" w:rsidRDefault="009A5D29" w:rsidP="009A5D29">
            <w:pPr>
              <w:rPr>
                <w:sz w:val="20"/>
                <w:szCs w:val="20"/>
              </w:rPr>
            </w:pPr>
            <w:r>
              <w:rPr>
                <w:sz w:val="20"/>
                <w:szCs w:val="20"/>
              </w:rPr>
              <w:t xml:space="preserve">Povrat pomoći danih proračunskim korisnicima </w:t>
            </w:r>
            <w:r w:rsidRPr="009A5D29">
              <w:rPr>
                <w:strike/>
                <w:sz w:val="20"/>
                <w:szCs w:val="20"/>
              </w:rPr>
              <w:t>županijskih, gradskih i općinskih proračuna</w:t>
            </w:r>
            <w:r>
              <w:rPr>
                <w:color w:val="FF0000"/>
                <w:sz w:val="20"/>
                <w:szCs w:val="20"/>
              </w:rPr>
              <w:t xml:space="preserve"> </w:t>
            </w:r>
            <w:r w:rsidRPr="009831AE">
              <w:rPr>
                <w:color w:val="00B050"/>
                <w:sz w:val="20"/>
                <w:szCs w:val="20"/>
              </w:rPr>
              <w:t xml:space="preserve">JLP(R)S </w:t>
            </w:r>
            <w:r>
              <w:rPr>
                <w:sz w:val="20"/>
                <w:szCs w:val="20"/>
              </w:rPr>
              <w:t>po protestiranim jamstvima</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A5D29" w:rsidRPr="009A5D29" w:rsidRDefault="009A5D29" w:rsidP="009A5D29">
            <w:pPr>
              <w:jc w:val="right"/>
              <w:rPr>
                <w:sz w:val="20"/>
                <w:szCs w:val="20"/>
              </w:rPr>
            </w:pPr>
            <w:r w:rsidRPr="009A5D29">
              <w:rPr>
                <w:b/>
                <w:sz w:val="20"/>
                <w:szCs w:val="20"/>
              </w:rPr>
              <w:t>96372</w:t>
            </w:r>
          </w:p>
        </w:tc>
        <w:tc>
          <w:tcPr>
            <w:tcW w:w="1411" w:type="pct"/>
            <w:tcBorders>
              <w:top w:val="single" w:sz="4" w:space="0" w:color="auto"/>
              <w:left w:val="nil"/>
              <w:bottom w:val="single" w:sz="4" w:space="0" w:color="auto"/>
              <w:right w:val="single" w:sz="4" w:space="0" w:color="auto"/>
            </w:tcBorders>
            <w:shd w:val="clear" w:color="auto" w:fill="auto"/>
            <w:vAlign w:val="center"/>
          </w:tcPr>
          <w:p w:rsidR="009A5D29" w:rsidRPr="009A5D29" w:rsidRDefault="009A5D29" w:rsidP="009A5D29">
            <w:pPr>
              <w:rPr>
                <w:sz w:val="20"/>
                <w:szCs w:val="20"/>
              </w:rPr>
            </w:pPr>
            <w:r w:rsidRPr="009A5D29">
              <w:rPr>
                <w:sz w:val="20"/>
                <w:szCs w:val="20"/>
              </w:rPr>
              <w:t>Povrat pomoći</w:t>
            </w:r>
            <w:r>
              <w:rPr>
                <w:sz w:val="20"/>
                <w:szCs w:val="20"/>
              </w:rPr>
              <w:t xml:space="preserve"> danih proračunskim korisnicima </w:t>
            </w:r>
            <w:r w:rsidRPr="009A5D29">
              <w:rPr>
                <w:sz w:val="20"/>
                <w:szCs w:val="20"/>
              </w:rPr>
              <w:t>JLP(R)S po protestiranim jamstvima</w:t>
            </w:r>
          </w:p>
        </w:tc>
        <w:tc>
          <w:tcPr>
            <w:tcW w:w="1089" w:type="pct"/>
            <w:tcBorders>
              <w:top w:val="single" w:sz="4" w:space="0" w:color="auto"/>
              <w:left w:val="nil"/>
              <w:bottom w:val="single" w:sz="4" w:space="0" w:color="auto"/>
              <w:right w:val="single" w:sz="8" w:space="0" w:color="auto"/>
            </w:tcBorders>
            <w:shd w:val="clear" w:color="auto" w:fill="auto"/>
            <w:vAlign w:val="center"/>
          </w:tcPr>
          <w:p w:rsidR="009A5D29" w:rsidRPr="00092AAF" w:rsidRDefault="009A5D29" w:rsidP="009A5D29">
            <w:pPr>
              <w:rPr>
                <w:color w:val="000000"/>
                <w:sz w:val="20"/>
                <w:szCs w:val="20"/>
              </w:rPr>
            </w:pPr>
            <w:r>
              <w:rPr>
                <w:color w:val="000000"/>
                <w:sz w:val="20"/>
                <w:szCs w:val="20"/>
              </w:rPr>
              <w:t>Promjena naziva</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sz w:val="20"/>
                <w:szCs w:val="20"/>
              </w:rPr>
            </w:pPr>
            <w:r w:rsidRPr="009831AE">
              <w:rPr>
                <w:b/>
                <w:sz w:val="20"/>
                <w:szCs w:val="20"/>
              </w:rPr>
              <w:t>96425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Default="009831AE" w:rsidP="009831AE">
            <w:pPr>
              <w:rPr>
                <w:color w:val="000000"/>
                <w:sz w:val="20"/>
                <w:szCs w:val="20"/>
              </w:rPr>
            </w:pPr>
            <w:r>
              <w:rPr>
                <w:color w:val="000000"/>
                <w:sz w:val="20"/>
                <w:szCs w:val="20"/>
              </w:rPr>
              <w:t>Prihodi od prodaje kratkotrajne nefinancijske imovine</w:t>
            </w:r>
            <w:r>
              <w:rPr>
                <w:color w:val="00C02E"/>
                <w:sz w:val="20"/>
                <w:szCs w:val="20"/>
              </w:rPr>
              <w:t xml:space="preserve">, </w:t>
            </w:r>
            <w:r w:rsidRPr="009831AE">
              <w:rPr>
                <w:color w:val="00B050"/>
                <w:sz w:val="20"/>
                <w:szCs w:val="20"/>
              </w:rPr>
              <w:t xml:space="preserve">sitnog inventara i </w:t>
            </w:r>
            <w:proofErr w:type="spellStart"/>
            <w:r w:rsidRPr="009831AE">
              <w:rPr>
                <w:color w:val="00B050"/>
                <w:sz w:val="20"/>
                <w:szCs w:val="20"/>
              </w:rPr>
              <w:t>autoguma</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96425</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Default="009831AE" w:rsidP="009831AE">
            <w:pPr>
              <w:rPr>
                <w:color w:val="000000"/>
                <w:sz w:val="20"/>
                <w:szCs w:val="20"/>
              </w:rPr>
            </w:pPr>
            <w:r w:rsidRPr="009831AE">
              <w:rPr>
                <w:sz w:val="20"/>
                <w:szCs w:val="20"/>
              </w:rPr>
              <w:t xml:space="preserve">Prihodi od prodaje kratkotrajne nefinancijske imovine, sitnog inventara i </w:t>
            </w:r>
            <w:proofErr w:type="spellStart"/>
            <w:r w:rsidRPr="009831AE">
              <w:rPr>
                <w:sz w:val="20"/>
                <w:szCs w:val="20"/>
              </w:rPr>
              <w:t>autoguma</w:t>
            </w:r>
            <w:proofErr w:type="spellEnd"/>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color w:val="000000"/>
                <w:sz w:val="20"/>
                <w:szCs w:val="20"/>
              </w:rPr>
            </w:pPr>
            <w:r>
              <w:rPr>
                <w:color w:val="000000"/>
                <w:sz w:val="20"/>
                <w:szCs w:val="20"/>
              </w:rPr>
              <w:t>Promjena naziva</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96644</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9831AE" w:rsidRDefault="009831AE" w:rsidP="009831AE">
            <w:pPr>
              <w:rPr>
                <w:sz w:val="20"/>
                <w:szCs w:val="20"/>
              </w:rPr>
            </w:pPr>
            <w:r w:rsidRPr="009831AE">
              <w:rPr>
                <w:sz w:val="20"/>
                <w:szCs w:val="20"/>
              </w:rPr>
              <w:t xml:space="preserve">Povrat kapitalnih pomoći danih inozemnim trgovačkim društvima po protestiranim jamstvima </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color w:val="000000"/>
                <w:sz w:val="20"/>
                <w:szCs w:val="20"/>
              </w:rPr>
            </w:pPr>
            <w:r>
              <w:rPr>
                <w:color w:val="000000"/>
                <w:sz w:val="20"/>
                <w:szCs w:val="20"/>
              </w:rPr>
              <w:t>Novi osnovni račun</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96645</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9831AE" w:rsidRDefault="009831AE" w:rsidP="009831AE">
            <w:pPr>
              <w:rPr>
                <w:sz w:val="20"/>
                <w:szCs w:val="20"/>
              </w:rPr>
            </w:pPr>
            <w:r w:rsidRPr="009831AE">
              <w:rPr>
                <w:sz w:val="20"/>
                <w:szCs w:val="20"/>
              </w:rPr>
              <w:t xml:space="preserve">Povrat kapitalnih pomoći danih inozemnim obrtnicima po protestiranim jamstvima </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color w:val="000000"/>
                <w:sz w:val="20"/>
                <w:szCs w:val="20"/>
              </w:rPr>
              <w:t>Novi osnovni račun</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bCs/>
                <w:strike/>
                <w:sz w:val="20"/>
                <w:szCs w:val="20"/>
              </w:rPr>
            </w:pPr>
            <w:r w:rsidRPr="009831AE">
              <w:rPr>
                <w:b/>
                <w:bCs/>
                <w:strike/>
                <w:sz w:val="20"/>
                <w:szCs w:val="20"/>
              </w:rPr>
              <w:t>9665</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rPr>
                <w:bCs/>
                <w:strike/>
                <w:sz w:val="20"/>
                <w:szCs w:val="20"/>
              </w:rPr>
            </w:pPr>
            <w:r w:rsidRPr="009831AE">
              <w:rPr>
                <w:bCs/>
                <w:strike/>
                <w:sz w:val="20"/>
                <w:szCs w:val="20"/>
              </w:rPr>
              <w:t>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092AAF" w:rsidRDefault="009831AE" w:rsidP="009831AE">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092AAF" w:rsidRDefault="009831AE" w:rsidP="009831AE">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Brisano</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strike/>
                <w:sz w:val="20"/>
                <w:szCs w:val="20"/>
              </w:rPr>
            </w:pPr>
            <w:r w:rsidRPr="009831AE">
              <w:rPr>
                <w:b/>
                <w:strike/>
                <w:sz w:val="20"/>
                <w:szCs w:val="20"/>
              </w:rPr>
              <w:t>96651 </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rPr>
                <w:strike/>
                <w:sz w:val="20"/>
                <w:szCs w:val="20"/>
              </w:rPr>
            </w:pPr>
            <w:r w:rsidRPr="009831AE">
              <w:rPr>
                <w:strike/>
                <w:sz w:val="20"/>
                <w:szCs w:val="20"/>
              </w:rPr>
              <w:t>Povrat kapitalnih pomoći danih trgovačkim društvima i obrtnicima po protestiranim jamstvima u inozemstvu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092AAF" w:rsidRDefault="009831AE" w:rsidP="009831AE">
            <w:pPr>
              <w:jc w:val="right"/>
              <w:rPr>
                <w:b/>
                <w:sz w:val="20"/>
                <w:szCs w:val="20"/>
              </w:rPr>
            </w:pP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092AAF" w:rsidRDefault="009831AE" w:rsidP="009831AE">
            <w:pPr>
              <w:rPr>
                <w:sz w:val="20"/>
                <w:szCs w:val="20"/>
              </w:rPr>
            </w:pP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color w:val="000000"/>
                <w:sz w:val="20"/>
                <w:szCs w:val="20"/>
              </w:rPr>
            </w:pPr>
            <w:r>
              <w:rPr>
                <w:color w:val="000000"/>
                <w:sz w:val="20"/>
                <w:szCs w:val="20"/>
              </w:rPr>
              <w:t>Brisano</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color w:val="000000"/>
                <w:sz w:val="20"/>
                <w:szCs w:val="20"/>
              </w:rPr>
            </w:pPr>
            <w:r w:rsidRPr="009831AE">
              <w:rPr>
                <w:b/>
                <w:color w:val="000000"/>
                <w:sz w:val="20"/>
                <w:szCs w:val="20"/>
              </w:rPr>
              <w:t>96814</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Default="009831AE" w:rsidP="009831AE">
            <w:pPr>
              <w:rPr>
                <w:sz w:val="20"/>
                <w:szCs w:val="20"/>
              </w:rPr>
            </w:pPr>
            <w:r>
              <w:rPr>
                <w:sz w:val="20"/>
                <w:szCs w:val="20"/>
              </w:rPr>
              <w:t xml:space="preserve">Kazne za prekršaje trgovačkih društava </w:t>
            </w:r>
            <w:r w:rsidRPr="009831AE">
              <w:rPr>
                <w:strike/>
                <w:sz w:val="20"/>
                <w:szCs w:val="20"/>
              </w:rPr>
              <w:t>- privredne prijestupe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color w:val="000000"/>
                <w:sz w:val="20"/>
                <w:szCs w:val="20"/>
              </w:rPr>
            </w:pPr>
            <w:r w:rsidRPr="009831AE">
              <w:rPr>
                <w:b/>
                <w:color w:val="000000"/>
                <w:sz w:val="20"/>
                <w:szCs w:val="20"/>
              </w:rPr>
              <w:t>96814</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Default="009831AE" w:rsidP="009831AE">
            <w:pPr>
              <w:rPr>
                <w:sz w:val="20"/>
                <w:szCs w:val="20"/>
              </w:rPr>
            </w:pPr>
            <w:r>
              <w:rPr>
                <w:sz w:val="20"/>
                <w:szCs w:val="20"/>
              </w:rPr>
              <w:t>Kazne za prekršaje trgovačkih društava</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Promjena naziva</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9831AE" w:rsidRDefault="009831AE" w:rsidP="009831AE">
            <w:pPr>
              <w:jc w:val="right"/>
              <w:rPr>
                <w:b/>
                <w:color w:val="000000"/>
                <w:sz w:val="20"/>
                <w:szCs w:val="20"/>
              </w:rPr>
            </w:pPr>
            <w:r w:rsidRPr="009831AE">
              <w:rPr>
                <w:b/>
                <w:color w:val="000000"/>
                <w:sz w:val="20"/>
                <w:szCs w:val="20"/>
              </w:rPr>
              <w:t>96816</w:t>
            </w: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Default="009831AE" w:rsidP="009831AE">
            <w:pPr>
              <w:rPr>
                <w:sz w:val="20"/>
                <w:szCs w:val="20"/>
              </w:rPr>
            </w:pPr>
            <w:r>
              <w:rPr>
                <w:sz w:val="20"/>
                <w:szCs w:val="20"/>
              </w:rPr>
              <w:t xml:space="preserve">Kazne i druge mjere </w:t>
            </w:r>
            <w:r w:rsidRPr="009831AE">
              <w:rPr>
                <w:strike/>
                <w:sz w:val="20"/>
                <w:szCs w:val="20"/>
              </w:rPr>
              <w:t>za</w:t>
            </w:r>
            <w:r>
              <w:rPr>
                <w:color w:val="FF0000"/>
                <w:sz w:val="20"/>
                <w:szCs w:val="20"/>
              </w:rPr>
              <w:t xml:space="preserve"> </w:t>
            </w:r>
            <w:r>
              <w:rPr>
                <w:color w:val="70AC2E"/>
                <w:sz w:val="20"/>
                <w:szCs w:val="20"/>
              </w:rPr>
              <w:t>u</w:t>
            </w:r>
            <w:r>
              <w:rPr>
                <w:sz w:val="20"/>
                <w:szCs w:val="20"/>
              </w:rPr>
              <w:t xml:space="preserve"> kaznenom postupku</w:t>
            </w: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color w:val="000000"/>
                <w:sz w:val="20"/>
                <w:szCs w:val="20"/>
              </w:rPr>
            </w:pPr>
            <w:r w:rsidRPr="009831AE">
              <w:rPr>
                <w:b/>
                <w:color w:val="000000"/>
                <w:sz w:val="20"/>
                <w:szCs w:val="20"/>
              </w:rPr>
              <w:t>96816</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Default="009831AE" w:rsidP="009831AE">
            <w:pPr>
              <w:rPr>
                <w:sz w:val="20"/>
                <w:szCs w:val="20"/>
              </w:rPr>
            </w:pPr>
            <w:r w:rsidRPr="009831AE">
              <w:rPr>
                <w:sz w:val="20"/>
                <w:szCs w:val="20"/>
              </w:rPr>
              <w:t>Kazne i druge mjere u kaznenom postupku</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Promjena naziva</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rPr>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99153</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9831AE" w:rsidRDefault="009831AE" w:rsidP="009831AE">
            <w:pPr>
              <w:rPr>
                <w:sz w:val="20"/>
                <w:szCs w:val="20"/>
              </w:rPr>
            </w:pPr>
            <w:r w:rsidRPr="009831AE">
              <w:rPr>
                <w:sz w:val="20"/>
                <w:szCs w:val="20"/>
              </w:rPr>
              <w:t xml:space="preserve">Preuzete obveze po ugovorima o dodjeli bespovratnih sredstava iz EU fondova </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Novi osnovni račun</w:t>
            </w:r>
          </w:p>
        </w:tc>
      </w:tr>
      <w:tr w:rsidR="009831AE" w:rsidRPr="00092AAF" w:rsidTr="00250959">
        <w:trPr>
          <w:trHeight w:val="360"/>
        </w:trPr>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jc w:val="right"/>
              <w:rPr>
                <w:b/>
                <w:sz w:val="20"/>
                <w:szCs w:val="20"/>
              </w:rPr>
            </w:pPr>
          </w:p>
        </w:tc>
        <w:tc>
          <w:tcPr>
            <w:tcW w:w="1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31AE" w:rsidRPr="00092AAF" w:rsidRDefault="009831AE" w:rsidP="009831AE">
            <w:pPr>
              <w:rPr>
                <w:rFonts w:eastAsia="Calibri"/>
                <w:sz w:val="20"/>
                <w:szCs w:val="20"/>
                <w:lang w:eastAsia="en-US"/>
              </w:rPr>
            </w:pPr>
          </w:p>
        </w:tc>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9831AE" w:rsidRPr="009831AE" w:rsidRDefault="009831AE" w:rsidP="009831AE">
            <w:pPr>
              <w:jc w:val="right"/>
              <w:rPr>
                <w:b/>
                <w:sz w:val="20"/>
                <w:szCs w:val="20"/>
              </w:rPr>
            </w:pPr>
            <w:r w:rsidRPr="009831AE">
              <w:rPr>
                <w:b/>
                <w:sz w:val="20"/>
                <w:szCs w:val="20"/>
              </w:rPr>
              <w:t>99653</w:t>
            </w:r>
          </w:p>
        </w:tc>
        <w:tc>
          <w:tcPr>
            <w:tcW w:w="1411" w:type="pct"/>
            <w:tcBorders>
              <w:top w:val="single" w:sz="4" w:space="0" w:color="auto"/>
              <w:left w:val="nil"/>
              <w:bottom w:val="single" w:sz="4" w:space="0" w:color="auto"/>
              <w:right w:val="single" w:sz="4" w:space="0" w:color="auto"/>
            </w:tcBorders>
            <w:shd w:val="clear" w:color="auto" w:fill="auto"/>
            <w:vAlign w:val="center"/>
          </w:tcPr>
          <w:p w:rsidR="009831AE" w:rsidRPr="009831AE" w:rsidRDefault="009831AE" w:rsidP="009831AE">
            <w:pPr>
              <w:rPr>
                <w:sz w:val="20"/>
                <w:szCs w:val="20"/>
              </w:rPr>
            </w:pPr>
            <w:r w:rsidRPr="009831AE">
              <w:rPr>
                <w:sz w:val="20"/>
                <w:szCs w:val="20"/>
              </w:rPr>
              <w:t xml:space="preserve">Preuzete obveze po ugovorima o dodjeli bespovratnih sredstava iz EU fondova </w:t>
            </w:r>
          </w:p>
        </w:tc>
        <w:tc>
          <w:tcPr>
            <w:tcW w:w="1089" w:type="pct"/>
            <w:tcBorders>
              <w:top w:val="single" w:sz="4" w:space="0" w:color="auto"/>
              <w:left w:val="nil"/>
              <w:bottom w:val="single" w:sz="4" w:space="0" w:color="auto"/>
              <w:right w:val="single" w:sz="8" w:space="0" w:color="auto"/>
            </w:tcBorders>
            <w:shd w:val="clear" w:color="auto" w:fill="auto"/>
            <w:vAlign w:val="center"/>
          </w:tcPr>
          <w:p w:rsidR="009831AE" w:rsidRPr="00092AAF" w:rsidRDefault="009831AE" w:rsidP="009831AE">
            <w:pPr>
              <w:rPr>
                <w:sz w:val="20"/>
                <w:szCs w:val="20"/>
              </w:rPr>
            </w:pPr>
            <w:r>
              <w:rPr>
                <w:sz w:val="20"/>
                <w:szCs w:val="20"/>
              </w:rPr>
              <w:t>Novi osnovni račun</w:t>
            </w:r>
          </w:p>
        </w:tc>
      </w:tr>
    </w:tbl>
    <w:p w:rsidR="00D11A7C" w:rsidRDefault="00D11A7C" w:rsidP="00E753DA">
      <w:pPr>
        <w:keepNext/>
        <w:keepLines/>
        <w:spacing w:before="240"/>
        <w:jc w:val="both"/>
        <w:outlineLvl w:val="0"/>
      </w:pPr>
    </w:p>
    <w:sectPr w:rsidR="00D11A7C" w:rsidSect="00250959">
      <w:headerReference w:type="default" r:id="rId7"/>
      <w:footerReference w:type="even"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94D" w:rsidRDefault="00CE094D" w:rsidP="00250959">
      <w:r>
        <w:separator/>
      </w:r>
    </w:p>
  </w:endnote>
  <w:endnote w:type="continuationSeparator" w:id="0">
    <w:p w:rsidR="00CE094D" w:rsidRDefault="00CE094D" w:rsidP="0025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15" w:rsidRDefault="00C03115" w:rsidP="00250959">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C03115" w:rsidRDefault="00C03115">
    <w:pPr>
      <w:pStyle w:val="Podnoje"/>
    </w:pPr>
  </w:p>
  <w:p w:rsidR="00C03115" w:rsidRDefault="00C031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221485"/>
      <w:docPartObj>
        <w:docPartGallery w:val="Page Numbers (Bottom of Page)"/>
        <w:docPartUnique/>
      </w:docPartObj>
    </w:sdtPr>
    <w:sdtEndPr/>
    <w:sdtContent>
      <w:p w:rsidR="00C03115" w:rsidRDefault="00C03115">
        <w:pPr>
          <w:pStyle w:val="Podnoje"/>
          <w:jc w:val="right"/>
        </w:pPr>
        <w:r>
          <w:fldChar w:fldCharType="begin"/>
        </w:r>
        <w:r>
          <w:instrText>PAGE   \* MERGEFORMAT</w:instrText>
        </w:r>
        <w:r>
          <w:fldChar w:fldCharType="separate"/>
        </w:r>
        <w:r w:rsidR="00224D64">
          <w:rPr>
            <w:noProof/>
          </w:rPr>
          <w:t>6</w:t>
        </w:r>
        <w:r>
          <w:fldChar w:fldCharType="end"/>
        </w:r>
      </w:p>
    </w:sdtContent>
  </w:sdt>
  <w:p w:rsidR="00C03115" w:rsidRDefault="00C031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94D" w:rsidRDefault="00CE094D" w:rsidP="00250959">
      <w:r>
        <w:separator/>
      </w:r>
    </w:p>
  </w:footnote>
  <w:footnote w:type="continuationSeparator" w:id="0">
    <w:p w:rsidR="00CE094D" w:rsidRDefault="00CE094D" w:rsidP="00250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37" w:rsidRPr="00224D64" w:rsidRDefault="00F07737" w:rsidP="00F07737">
    <w:pPr>
      <w:pStyle w:val="Zaglavlje"/>
      <w:jc w:val="right"/>
      <w:rPr>
        <w:i/>
        <w:sz w:val="20"/>
        <w:szCs w:val="20"/>
      </w:rPr>
    </w:pPr>
    <w:r w:rsidRPr="00224D64">
      <w:rPr>
        <w:i/>
        <w:sz w:val="20"/>
        <w:szCs w:val="20"/>
      </w:rPr>
      <w:t>Prilog 4.</w:t>
    </w:r>
  </w:p>
  <w:p w:rsidR="00F07737" w:rsidRPr="00224D64" w:rsidRDefault="00F07737">
    <w:pPr>
      <w:pStyle w:val="Zaglavlje"/>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37" w:rsidRPr="00224D64" w:rsidRDefault="00F07737" w:rsidP="00F07737">
    <w:pPr>
      <w:pStyle w:val="Zaglavlje"/>
      <w:jc w:val="right"/>
      <w:rPr>
        <w:i/>
        <w:sz w:val="20"/>
        <w:szCs w:val="20"/>
      </w:rPr>
    </w:pPr>
    <w:r w:rsidRPr="00224D64">
      <w:rPr>
        <w:i/>
        <w:sz w:val="20"/>
        <w:szCs w:val="20"/>
      </w:rPr>
      <w:t>Prilog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0C3D"/>
    <w:multiLevelType w:val="hybridMultilevel"/>
    <w:tmpl w:val="609A8D9A"/>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E44268"/>
    <w:multiLevelType w:val="multilevel"/>
    <w:tmpl w:val="041A001D"/>
    <w:styleLink w:val="Stil2"/>
    <w:lvl w:ilvl="0">
      <w:start w:val="1"/>
      <w:numFmt w:val="upperRoman"/>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0D2CAA"/>
    <w:multiLevelType w:val="hybridMultilevel"/>
    <w:tmpl w:val="7B1C69A8"/>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CE26F2"/>
    <w:multiLevelType w:val="hybridMultilevel"/>
    <w:tmpl w:val="AA5ACAC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B9273D"/>
    <w:multiLevelType w:val="hybridMultilevel"/>
    <w:tmpl w:val="0660FC1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83464A"/>
    <w:multiLevelType w:val="multilevel"/>
    <w:tmpl w:val="14A6932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8F7A5A"/>
    <w:multiLevelType w:val="hybridMultilevel"/>
    <w:tmpl w:val="4E64B748"/>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704D"/>
    <w:multiLevelType w:val="hybridMultilevel"/>
    <w:tmpl w:val="1B285016"/>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881902"/>
    <w:multiLevelType w:val="multilevel"/>
    <w:tmpl w:val="2E862F2E"/>
    <w:styleLink w:val="Stil1"/>
    <w:lvl w:ilvl="0">
      <w:start w:val="1"/>
      <w:numFmt w:val="upperRoman"/>
      <w:lvlText w:val="%1."/>
      <w:lvlJc w:val="left"/>
      <w:pPr>
        <w:ind w:left="720" w:hanging="360"/>
      </w:pPr>
      <w:rPr>
        <w:rFonts w:hint="default"/>
      </w:rPr>
    </w:lvl>
    <w:lvl w:ilvl="1">
      <w:start w:val="1"/>
      <w:numFmt w:val="decimal"/>
      <w:isLgl/>
      <w:lvlText w:val="4.%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6945B7"/>
    <w:multiLevelType w:val="hybridMultilevel"/>
    <w:tmpl w:val="8746E85A"/>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647D0"/>
    <w:multiLevelType w:val="hybridMultilevel"/>
    <w:tmpl w:val="89F8657E"/>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561474"/>
    <w:multiLevelType w:val="hybridMultilevel"/>
    <w:tmpl w:val="AA5ACAC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347E2F"/>
    <w:multiLevelType w:val="hybridMultilevel"/>
    <w:tmpl w:val="5530A176"/>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233109A"/>
    <w:multiLevelType w:val="hybridMultilevel"/>
    <w:tmpl w:val="4A808B64"/>
    <w:lvl w:ilvl="0" w:tplc="CEF8B052">
      <w:start w:val="1"/>
      <w:numFmt w:val="bullet"/>
      <w:lvlText w:val=""/>
      <w:lvlJc w:val="left"/>
      <w:pPr>
        <w:ind w:left="720" w:hanging="360"/>
      </w:pPr>
      <w:rPr>
        <w:rFonts w:ascii="Symbol" w:hAnsi="Symbol"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EB516E"/>
    <w:multiLevelType w:val="hybridMultilevel"/>
    <w:tmpl w:val="3DF0A9AE"/>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C93DAD"/>
    <w:multiLevelType w:val="hybridMultilevel"/>
    <w:tmpl w:val="BD3427FC"/>
    <w:lvl w:ilvl="0" w:tplc="B1E8A1E2">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7"/>
  </w:num>
  <w:num w:numId="2">
    <w:abstractNumId w:val="8"/>
  </w:num>
  <w:num w:numId="3">
    <w:abstractNumId w:val="1"/>
  </w:num>
  <w:num w:numId="4">
    <w:abstractNumId w:val="4"/>
  </w:num>
  <w:num w:numId="5">
    <w:abstractNumId w:val="3"/>
  </w:num>
  <w:num w:numId="6">
    <w:abstractNumId w:val="11"/>
  </w:num>
  <w:num w:numId="7">
    <w:abstractNumId w:val="9"/>
  </w:num>
  <w:num w:numId="8">
    <w:abstractNumId w:val="10"/>
  </w:num>
  <w:num w:numId="9">
    <w:abstractNumId w:val="12"/>
  </w:num>
  <w:num w:numId="10">
    <w:abstractNumId w:val="0"/>
  </w:num>
  <w:num w:numId="11">
    <w:abstractNumId w:val="13"/>
  </w:num>
  <w:num w:numId="12">
    <w:abstractNumId w:val="15"/>
  </w:num>
  <w:num w:numId="13">
    <w:abstractNumId w:val="14"/>
  </w:num>
  <w:num w:numId="14">
    <w:abstractNumId w:val="6"/>
  </w:num>
  <w:num w:numId="15">
    <w:abstractNumId w:val="2"/>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59"/>
    <w:rsid w:val="00097BC7"/>
    <w:rsid w:val="00143301"/>
    <w:rsid w:val="00154E88"/>
    <w:rsid w:val="00224D64"/>
    <w:rsid w:val="00250959"/>
    <w:rsid w:val="00297CDA"/>
    <w:rsid w:val="003D4787"/>
    <w:rsid w:val="004A48D2"/>
    <w:rsid w:val="004C3357"/>
    <w:rsid w:val="005E6088"/>
    <w:rsid w:val="00645712"/>
    <w:rsid w:val="006C55AB"/>
    <w:rsid w:val="006E4D55"/>
    <w:rsid w:val="0086295D"/>
    <w:rsid w:val="008826F7"/>
    <w:rsid w:val="009831AE"/>
    <w:rsid w:val="009A5D29"/>
    <w:rsid w:val="00A00BAF"/>
    <w:rsid w:val="00B51921"/>
    <w:rsid w:val="00B67391"/>
    <w:rsid w:val="00BE00E3"/>
    <w:rsid w:val="00BF46C3"/>
    <w:rsid w:val="00C03115"/>
    <w:rsid w:val="00CC08A4"/>
    <w:rsid w:val="00CE094D"/>
    <w:rsid w:val="00D11A7C"/>
    <w:rsid w:val="00DA6C9C"/>
    <w:rsid w:val="00E025C9"/>
    <w:rsid w:val="00E753DA"/>
    <w:rsid w:val="00EC113A"/>
    <w:rsid w:val="00EC50FA"/>
    <w:rsid w:val="00F07737"/>
    <w:rsid w:val="00F65834"/>
    <w:rsid w:val="00FD12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826C9-76BB-495F-BEB9-89FAB2FB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95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2509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2509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50959"/>
    <w:rPr>
      <w:rFonts w:asciiTheme="majorHAnsi" w:eastAsiaTheme="majorEastAsia" w:hAnsiTheme="majorHAnsi" w:cstheme="majorBidi"/>
      <w:color w:val="2E74B5" w:themeColor="accent1" w:themeShade="BF"/>
      <w:sz w:val="32"/>
      <w:szCs w:val="32"/>
      <w:lang w:eastAsia="hr-HR"/>
    </w:rPr>
  </w:style>
  <w:style w:type="character" w:customStyle="1" w:styleId="Naslov2Char">
    <w:name w:val="Naslov 2 Char"/>
    <w:basedOn w:val="Zadanifontodlomka"/>
    <w:link w:val="Naslov2"/>
    <w:uiPriority w:val="9"/>
    <w:rsid w:val="00250959"/>
    <w:rPr>
      <w:rFonts w:asciiTheme="majorHAnsi" w:eastAsiaTheme="majorEastAsia" w:hAnsiTheme="majorHAnsi" w:cstheme="majorBidi"/>
      <w:color w:val="2E74B5" w:themeColor="accent1" w:themeShade="BF"/>
      <w:sz w:val="26"/>
      <w:szCs w:val="26"/>
      <w:lang w:eastAsia="hr-HR"/>
    </w:rPr>
  </w:style>
  <w:style w:type="paragraph" w:styleId="StandardWeb">
    <w:name w:val="Normal (Web)"/>
    <w:basedOn w:val="Normal"/>
    <w:rsid w:val="00250959"/>
    <w:pPr>
      <w:spacing w:before="100" w:beforeAutospacing="1" w:after="100" w:afterAutospacing="1"/>
    </w:pPr>
  </w:style>
  <w:style w:type="character" w:styleId="Naglaeno">
    <w:name w:val="Strong"/>
    <w:uiPriority w:val="22"/>
    <w:qFormat/>
    <w:rsid w:val="00250959"/>
    <w:rPr>
      <w:b/>
      <w:bCs/>
    </w:rPr>
  </w:style>
  <w:style w:type="paragraph" w:styleId="Podnoje">
    <w:name w:val="footer"/>
    <w:basedOn w:val="Normal"/>
    <w:link w:val="PodnojeChar"/>
    <w:uiPriority w:val="99"/>
    <w:rsid w:val="00250959"/>
    <w:pPr>
      <w:tabs>
        <w:tab w:val="center" w:pos="4536"/>
        <w:tab w:val="right" w:pos="9072"/>
      </w:tabs>
    </w:pPr>
  </w:style>
  <w:style w:type="character" w:customStyle="1" w:styleId="PodnojeChar">
    <w:name w:val="Podnožje Char"/>
    <w:basedOn w:val="Zadanifontodlomka"/>
    <w:link w:val="Podnoje"/>
    <w:uiPriority w:val="99"/>
    <w:rsid w:val="00250959"/>
    <w:rPr>
      <w:rFonts w:ascii="Times New Roman" w:eastAsia="Times New Roman" w:hAnsi="Times New Roman" w:cs="Times New Roman"/>
      <w:sz w:val="24"/>
      <w:szCs w:val="24"/>
      <w:lang w:eastAsia="hr-HR"/>
    </w:rPr>
  </w:style>
  <w:style w:type="character" w:styleId="Brojstranice">
    <w:name w:val="page number"/>
    <w:basedOn w:val="Zadanifontodlomka"/>
    <w:rsid w:val="00250959"/>
  </w:style>
  <w:style w:type="paragraph" w:customStyle="1" w:styleId="t-11-9-sred">
    <w:name w:val="t-11-9-sred"/>
    <w:basedOn w:val="Normal"/>
    <w:rsid w:val="00250959"/>
  </w:style>
  <w:style w:type="paragraph" w:customStyle="1" w:styleId="t-10-9-kurz-s">
    <w:name w:val="t-10-9-kurz-s"/>
    <w:basedOn w:val="Normal"/>
    <w:rsid w:val="00250959"/>
  </w:style>
  <w:style w:type="character" w:styleId="Istaknuto">
    <w:name w:val="Emphasis"/>
    <w:uiPriority w:val="20"/>
    <w:qFormat/>
    <w:rsid w:val="00250959"/>
    <w:rPr>
      <w:i/>
      <w:iCs/>
    </w:rPr>
  </w:style>
  <w:style w:type="paragraph" w:customStyle="1" w:styleId="clanak-">
    <w:name w:val="clanak-"/>
    <w:basedOn w:val="Normal"/>
    <w:rsid w:val="00250959"/>
  </w:style>
  <w:style w:type="paragraph" w:customStyle="1" w:styleId="t-9-8">
    <w:name w:val="t-9-8"/>
    <w:basedOn w:val="Normal"/>
    <w:rsid w:val="00250959"/>
  </w:style>
  <w:style w:type="paragraph" w:styleId="Tekstbalonia">
    <w:name w:val="Balloon Text"/>
    <w:basedOn w:val="Normal"/>
    <w:link w:val="TekstbaloniaChar"/>
    <w:uiPriority w:val="99"/>
    <w:rsid w:val="00250959"/>
    <w:rPr>
      <w:rFonts w:ascii="Segoe UI" w:hAnsi="Segoe UI" w:cs="Segoe UI"/>
      <w:sz w:val="18"/>
      <w:szCs w:val="18"/>
    </w:rPr>
  </w:style>
  <w:style w:type="character" w:customStyle="1" w:styleId="TekstbaloniaChar">
    <w:name w:val="Tekst balončića Char"/>
    <w:basedOn w:val="Zadanifontodlomka"/>
    <w:link w:val="Tekstbalonia"/>
    <w:uiPriority w:val="99"/>
    <w:rsid w:val="00250959"/>
    <w:rPr>
      <w:rFonts w:ascii="Segoe UI" w:eastAsia="Times New Roman" w:hAnsi="Segoe UI" w:cs="Segoe UI"/>
      <w:sz w:val="18"/>
      <w:szCs w:val="18"/>
      <w:lang w:eastAsia="hr-HR"/>
    </w:rPr>
  </w:style>
  <w:style w:type="table" w:styleId="Reetkatablice">
    <w:name w:val="Table Grid"/>
    <w:basedOn w:val="Obinatablica"/>
    <w:uiPriority w:val="39"/>
    <w:rsid w:val="0025095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250959"/>
    <w:pPr>
      <w:tabs>
        <w:tab w:val="center" w:pos="4513"/>
        <w:tab w:val="right" w:pos="9026"/>
      </w:tabs>
    </w:pPr>
  </w:style>
  <w:style w:type="character" w:customStyle="1" w:styleId="ZaglavljeChar">
    <w:name w:val="Zaglavlje Char"/>
    <w:basedOn w:val="Zadanifontodlomka"/>
    <w:link w:val="Zaglavlje"/>
    <w:uiPriority w:val="99"/>
    <w:rsid w:val="00250959"/>
    <w:rPr>
      <w:rFonts w:ascii="Times New Roman" w:eastAsia="Times New Roman" w:hAnsi="Times New Roman" w:cs="Times New Roman"/>
      <w:sz w:val="24"/>
      <w:szCs w:val="24"/>
      <w:lang w:eastAsia="hr-HR"/>
    </w:rPr>
  </w:style>
  <w:style w:type="paragraph" w:styleId="Tekstfusnote">
    <w:name w:val="footnote text"/>
    <w:aliases w:val="fn,Fußnote,Footnote Text Char Char Char,Footnote Text Char Char,Fuss nota,Tekst fusnote moj,Tekst fusnote moj Char Char,Fus nota casopis,Fus nota casopis Char,Footnote Text2,Fus nota casopis Char1 Char Char Char Char Char Char,Reference,Ch"/>
    <w:basedOn w:val="Normal"/>
    <w:link w:val="TekstfusnoteChar"/>
    <w:unhideWhenUsed/>
    <w:qFormat/>
    <w:rsid w:val="00250959"/>
    <w:rPr>
      <w:rFonts w:ascii="Calibri" w:eastAsia="Calibri" w:hAnsi="Calibri"/>
      <w:sz w:val="20"/>
      <w:szCs w:val="20"/>
      <w:lang w:eastAsia="en-US"/>
    </w:rPr>
  </w:style>
  <w:style w:type="character" w:customStyle="1" w:styleId="TekstfusnoteChar">
    <w:name w:val="Tekst fusnote Char"/>
    <w:aliases w:val="fn Char,Fußnote Char,Footnote Text Char Char Char Char,Footnote Text Char Char Char1,Fuss nota Char,Tekst fusnote moj Char,Tekst fusnote moj Char Char Char,Fus nota casopis Char1,Fus nota casopis Char Char,Footnote Text2 Char,Ch Char"/>
    <w:basedOn w:val="Zadanifontodlomka"/>
    <w:link w:val="Tekstfusnote"/>
    <w:qFormat/>
    <w:rsid w:val="00250959"/>
    <w:rPr>
      <w:rFonts w:ascii="Calibri" w:eastAsia="Calibri" w:hAnsi="Calibri" w:cs="Times New Roman"/>
      <w:sz w:val="20"/>
      <w:szCs w:val="20"/>
    </w:rPr>
  </w:style>
  <w:style w:type="character" w:styleId="Referencafusnote">
    <w:name w:val="footnote reference"/>
    <w:aliases w:val="BVI fnr,Footnote symbol,Voetnootverwijzing,Times 10 Point,Exposant 3 Point,Footnote reference number,Ref,de nota al pie,note TESI,SUPERS,EN Footnote Reference,Footnote sign,Footnote Reference Superscript,stylish,fr,FR,Foo,No"/>
    <w:link w:val="FootnotesymbolCharCharCharChar"/>
    <w:qFormat/>
    <w:rsid w:val="00250959"/>
    <w:rPr>
      <w:vertAlign w:val="superscript"/>
    </w:rPr>
  </w:style>
  <w:style w:type="character" w:styleId="Hiperveza">
    <w:name w:val="Hyperlink"/>
    <w:uiPriority w:val="99"/>
    <w:unhideWhenUsed/>
    <w:rsid w:val="00250959"/>
    <w:rPr>
      <w:color w:val="0563C1"/>
      <w:u w:val="single"/>
    </w:rPr>
  </w:style>
  <w:style w:type="paragraph" w:styleId="Tijeloteksta3">
    <w:name w:val="Body Text 3"/>
    <w:basedOn w:val="Normal"/>
    <w:link w:val="Tijeloteksta3Char"/>
    <w:rsid w:val="00250959"/>
    <w:pPr>
      <w:spacing w:line="360" w:lineRule="auto"/>
      <w:jc w:val="both"/>
    </w:pPr>
    <w:rPr>
      <w:b/>
      <w:szCs w:val="20"/>
    </w:rPr>
  </w:style>
  <w:style w:type="character" w:customStyle="1" w:styleId="Tijeloteksta3Char">
    <w:name w:val="Tijelo teksta 3 Char"/>
    <w:basedOn w:val="Zadanifontodlomka"/>
    <w:link w:val="Tijeloteksta3"/>
    <w:rsid w:val="00250959"/>
    <w:rPr>
      <w:rFonts w:ascii="Times New Roman" w:eastAsia="Times New Roman" w:hAnsi="Times New Roman" w:cs="Times New Roman"/>
      <w:b/>
      <w:sz w:val="24"/>
      <w:szCs w:val="20"/>
      <w:lang w:eastAsia="hr-HR"/>
    </w:rPr>
  </w:style>
  <w:style w:type="paragraph" w:styleId="Tijeloteksta2">
    <w:name w:val="Body Text 2"/>
    <w:basedOn w:val="Normal"/>
    <w:link w:val="Tijeloteksta2Char"/>
    <w:uiPriority w:val="99"/>
    <w:unhideWhenUsed/>
    <w:rsid w:val="00250959"/>
    <w:pPr>
      <w:spacing w:after="120" w:line="480" w:lineRule="auto"/>
    </w:pPr>
  </w:style>
  <w:style w:type="character" w:customStyle="1" w:styleId="Tijeloteksta2Char">
    <w:name w:val="Tijelo teksta 2 Char"/>
    <w:basedOn w:val="Zadanifontodlomka"/>
    <w:link w:val="Tijeloteksta2"/>
    <w:uiPriority w:val="99"/>
    <w:rsid w:val="00250959"/>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unhideWhenUsed/>
    <w:rsid w:val="00250959"/>
    <w:rPr>
      <w:sz w:val="16"/>
      <w:szCs w:val="16"/>
    </w:rPr>
  </w:style>
  <w:style w:type="paragraph" w:styleId="Tekstkomentara">
    <w:name w:val="annotation text"/>
    <w:basedOn w:val="Normal"/>
    <w:link w:val="TekstkomentaraChar"/>
    <w:uiPriority w:val="99"/>
    <w:unhideWhenUsed/>
    <w:rsid w:val="00250959"/>
    <w:rPr>
      <w:sz w:val="20"/>
      <w:szCs w:val="20"/>
    </w:rPr>
  </w:style>
  <w:style w:type="character" w:customStyle="1" w:styleId="TekstkomentaraChar">
    <w:name w:val="Tekst komentara Char"/>
    <w:basedOn w:val="Zadanifontodlomka"/>
    <w:link w:val="Tekstkomentara"/>
    <w:uiPriority w:val="99"/>
    <w:rsid w:val="00250959"/>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unhideWhenUsed/>
    <w:rsid w:val="00250959"/>
    <w:rPr>
      <w:b/>
      <w:bCs/>
    </w:rPr>
  </w:style>
  <w:style w:type="character" w:customStyle="1" w:styleId="PredmetkomentaraChar">
    <w:name w:val="Predmet komentara Char"/>
    <w:basedOn w:val="TekstkomentaraChar"/>
    <w:link w:val="Predmetkomentara"/>
    <w:uiPriority w:val="99"/>
    <w:rsid w:val="00250959"/>
    <w:rPr>
      <w:rFonts w:ascii="Times New Roman" w:eastAsia="Times New Roman" w:hAnsi="Times New Roman" w:cs="Times New Roman"/>
      <w:b/>
      <w:bCs/>
      <w:sz w:val="20"/>
      <w:szCs w:val="20"/>
      <w:lang w:eastAsia="hr-HR"/>
    </w:rPr>
  </w:style>
  <w:style w:type="paragraph" w:customStyle="1" w:styleId="xmsonormal">
    <w:name w:val="x_msonormal"/>
    <w:basedOn w:val="Normal"/>
    <w:uiPriority w:val="99"/>
    <w:rsid w:val="00250959"/>
  </w:style>
  <w:style w:type="paragraph" w:styleId="Odlomakpopisa">
    <w:name w:val="List Paragraph"/>
    <w:basedOn w:val="Normal"/>
    <w:uiPriority w:val="34"/>
    <w:qFormat/>
    <w:rsid w:val="00250959"/>
    <w:pPr>
      <w:ind w:left="720"/>
      <w:contextualSpacing/>
    </w:pPr>
  </w:style>
  <w:style w:type="paragraph" w:styleId="Tijeloteksta">
    <w:name w:val="Body Text"/>
    <w:basedOn w:val="Normal"/>
    <w:link w:val="TijelotekstaChar"/>
    <w:uiPriority w:val="99"/>
    <w:unhideWhenUsed/>
    <w:rsid w:val="00250959"/>
    <w:pPr>
      <w:spacing w:after="120"/>
    </w:pPr>
  </w:style>
  <w:style w:type="character" w:customStyle="1" w:styleId="TijelotekstaChar">
    <w:name w:val="Tijelo teksta Char"/>
    <w:basedOn w:val="Zadanifontodlomka"/>
    <w:link w:val="Tijeloteksta"/>
    <w:uiPriority w:val="99"/>
    <w:rsid w:val="00250959"/>
    <w:rPr>
      <w:rFonts w:ascii="Times New Roman" w:eastAsia="Times New Roman" w:hAnsi="Times New Roman" w:cs="Times New Roman"/>
      <w:sz w:val="24"/>
      <w:szCs w:val="24"/>
      <w:lang w:eastAsia="hr-HR"/>
    </w:rPr>
  </w:style>
  <w:style w:type="paragraph" w:customStyle="1" w:styleId="box475937">
    <w:name w:val="box_475937"/>
    <w:basedOn w:val="Normal"/>
    <w:rsid w:val="00250959"/>
    <w:pPr>
      <w:spacing w:before="100" w:beforeAutospacing="1" w:after="100" w:afterAutospacing="1"/>
    </w:pPr>
  </w:style>
  <w:style w:type="paragraph" w:styleId="Revizija">
    <w:name w:val="Revision"/>
    <w:hidden/>
    <w:uiPriority w:val="99"/>
    <w:semiHidden/>
    <w:rsid w:val="00250959"/>
    <w:pPr>
      <w:spacing w:after="0" w:line="240" w:lineRule="auto"/>
    </w:pPr>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250959"/>
  </w:style>
  <w:style w:type="character" w:styleId="SlijeenaHiperveza">
    <w:name w:val="FollowedHyperlink"/>
    <w:basedOn w:val="Zadanifontodlomka"/>
    <w:uiPriority w:val="99"/>
    <w:unhideWhenUsed/>
    <w:rsid w:val="00250959"/>
    <w:rPr>
      <w:color w:val="800080"/>
      <w:u w:val="single"/>
    </w:rPr>
  </w:style>
  <w:style w:type="paragraph" w:customStyle="1" w:styleId="msonormal0">
    <w:name w:val="msonormal"/>
    <w:basedOn w:val="Normal"/>
    <w:rsid w:val="00250959"/>
    <w:pPr>
      <w:spacing w:before="100" w:beforeAutospacing="1" w:after="100" w:afterAutospacing="1"/>
    </w:pPr>
  </w:style>
  <w:style w:type="paragraph" w:customStyle="1" w:styleId="font5">
    <w:name w:val="font5"/>
    <w:basedOn w:val="Normal"/>
    <w:rsid w:val="00250959"/>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250959"/>
    <w:pPr>
      <w:spacing w:before="100" w:beforeAutospacing="1" w:after="100" w:afterAutospacing="1"/>
    </w:pPr>
    <w:rPr>
      <w:rFonts w:ascii="Segoe UI" w:hAnsi="Segoe UI" w:cs="Segoe UI"/>
      <w:b/>
      <w:bCs/>
      <w:color w:val="000000"/>
      <w:sz w:val="18"/>
      <w:szCs w:val="18"/>
    </w:rPr>
  </w:style>
  <w:style w:type="paragraph" w:customStyle="1" w:styleId="xl77">
    <w:name w:val="xl77"/>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4">
    <w:name w:val="xl84"/>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Normal"/>
    <w:rsid w:val="00250959"/>
    <w:pPr>
      <w:shd w:val="clear" w:color="000000" w:fill="FFFFFF"/>
      <w:spacing w:before="100" w:beforeAutospacing="1" w:after="100" w:afterAutospacing="1"/>
    </w:pPr>
  </w:style>
  <w:style w:type="paragraph" w:customStyle="1" w:styleId="xl90">
    <w:name w:val="xl90"/>
    <w:basedOn w:val="Normal"/>
    <w:rsid w:val="0025095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91">
    <w:name w:val="xl91"/>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2">
    <w:name w:val="xl92"/>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3">
    <w:name w:val="xl93"/>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4">
    <w:name w:val="xl94"/>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95">
    <w:name w:val="xl95"/>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6">
    <w:name w:val="xl96"/>
    <w:basedOn w:val="Normal"/>
    <w:rsid w:val="002509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7">
    <w:name w:val="xl97"/>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Normal"/>
    <w:rsid w:val="0025095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style>
  <w:style w:type="paragraph" w:customStyle="1" w:styleId="xl99">
    <w:name w:val="xl99"/>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2">
    <w:name w:val="xl102"/>
    <w:basedOn w:val="Normal"/>
    <w:rsid w:val="0025095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styleId="Tablicareetke2-isticanje2">
    <w:name w:val="Grid Table 2 Accent 2"/>
    <w:basedOn w:val="Obinatablica"/>
    <w:uiPriority w:val="47"/>
    <w:rsid w:val="0025095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reetke2-isticanje21">
    <w:name w:val="Tablica rešetke 2 - isticanje 21"/>
    <w:basedOn w:val="Obinatablica"/>
    <w:next w:val="Tablicareetke2-isticanje2"/>
    <w:uiPriority w:val="47"/>
    <w:rsid w:val="0025095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Stil1">
    <w:name w:val="Stil1"/>
    <w:uiPriority w:val="99"/>
    <w:rsid w:val="00250959"/>
    <w:pPr>
      <w:numPr>
        <w:numId w:val="2"/>
      </w:numPr>
    </w:pPr>
  </w:style>
  <w:style w:type="numbering" w:customStyle="1" w:styleId="Stil2">
    <w:name w:val="Stil2"/>
    <w:uiPriority w:val="99"/>
    <w:rsid w:val="00250959"/>
    <w:pPr>
      <w:numPr>
        <w:numId w:val="3"/>
      </w:numPr>
    </w:pPr>
  </w:style>
  <w:style w:type="numbering" w:customStyle="1" w:styleId="Bezpopisa2">
    <w:name w:val="Bez popisa2"/>
    <w:next w:val="Bezpopisa"/>
    <w:uiPriority w:val="99"/>
    <w:semiHidden/>
    <w:unhideWhenUsed/>
    <w:rsid w:val="00250959"/>
  </w:style>
  <w:style w:type="table" w:customStyle="1" w:styleId="Reetkatablice1">
    <w:name w:val="Rešetka tablice1"/>
    <w:basedOn w:val="Obinatablica"/>
    <w:next w:val="Reetkatablice"/>
    <w:uiPriority w:val="39"/>
    <w:rsid w:val="00250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250959"/>
  </w:style>
  <w:style w:type="table" w:customStyle="1" w:styleId="Tablicareetke2-isticanje22">
    <w:name w:val="Tablica rešetke 2 - isticanje 22"/>
    <w:basedOn w:val="Obinatablica"/>
    <w:next w:val="Tablicareetke2-isticanje2"/>
    <w:uiPriority w:val="47"/>
    <w:rsid w:val="00250959"/>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1">
    <w:name w:val="Tablica rešetke 2 - isticanje 211"/>
    <w:basedOn w:val="Obinatablica"/>
    <w:next w:val="Tablicareetke2-isticanje2"/>
    <w:uiPriority w:val="47"/>
    <w:rsid w:val="00250959"/>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1">
    <w:name w:val="Stil11"/>
    <w:uiPriority w:val="99"/>
    <w:rsid w:val="00250959"/>
  </w:style>
  <w:style w:type="numbering" w:customStyle="1" w:styleId="Stil21">
    <w:name w:val="Stil21"/>
    <w:uiPriority w:val="99"/>
    <w:rsid w:val="00250959"/>
  </w:style>
  <w:style w:type="numbering" w:customStyle="1" w:styleId="Bezpopisa3">
    <w:name w:val="Bez popisa3"/>
    <w:next w:val="Bezpopisa"/>
    <w:uiPriority w:val="99"/>
    <w:semiHidden/>
    <w:unhideWhenUsed/>
    <w:rsid w:val="00250959"/>
  </w:style>
  <w:style w:type="table" w:customStyle="1" w:styleId="Reetkatablice2">
    <w:name w:val="Rešetka tablice2"/>
    <w:basedOn w:val="Obinatablica"/>
    <w:next w:val="Reetkatablice"/>
    <w:uiPriority w:val="39"/>
    <w:rsid w:val="00250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Bezpopisa"/>
    <w:uiPriority w:val="99"/>
    <w:semiHidden/>
    <w:unhideWhenUsed/>
    <w:rsid w:val="00250959"/>
  </w:style>
  <w:style w:type="table" w:customStyle="1" w:styleId="Tablicareetke2-isticanje23">
    <w:name w:val="Tablica rešetke 2 - isticanje 23"/>
    <w:basedOn w:val="Obinatablica"/>
    <w:next w:val="Tablicareetke2-isticanje2"/>
    <w:uiPriority w:val="47"/>
    <w:rsid w:val="00250959"/>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2">
    <w:name w:val="Tablica rešetke 2 - isticanje 212"/>
    <w:basedOn w:val="Obinatablica"/>
    <w:next w:val="Tablicareetke2-isticanje2"/>
    <w:uiPriority w:val="47"/>
    <w:rsid w:val="00250959"/>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2">
    <w:name w:val="Stil12"/>
    <w:uiPriority w:val="99"/>
    <w:rsid w:val="00250959"/>
  </w:style>
  <w:style w:type="numbering" w:customStyle="1" w:styleId="Stil22">
    <w:name w:val="Stil22"/>
    <w:uiPriority w:val="99"/>
    <w:rsid w:val="00250959"/>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Referencafusnote"/>
    <w:uiPriority w:val="99"/>
    <w:rsid w:val="004A48D2"/>
    <w:pPr>
      <w:spacing w:after="160" w:line="240" w:lineRule="exact"/>
    </w:pPr>
    <w:rPr>
      <w:rFonts w:asciiTheme="minorHAnsi" w:eastAsiaTheme="minorHAnsi" w:hAnsiTheme="minorHAnsi" w:cstheme="minorBidi"/>
      <w:sz w:val="22"/>
      <w:szCs w:val="22"/>
      <w:vertAlign w:val="superscript"/>
      <w:lang w:eastAsia="en-US"/>
    </w:rPr>
  </w:style>
  <w:style w:type="numbering" w:customStyle="1" w:styleId="Bezpopisa4">
    <w:name w:val="Bez popisa4"/>
    <w:next w:val="Bezpopisa"/>
    <w:uiPriority w:val="99"/>
    <w:semiHidden/>
    <w:unhideWhenUsed/>
    <w:rsid w:val="00C03115"/>
  </w:style>
  <w:style w:type="table" w:customStyle="1" w:styleId="Reetkatablice3">
    <w:name w:val="Rešetka tablice3"/>
    <w:basedOn w:val="Obinatablica"/>
    <w:next w:val="Reetkatablice"/>
    <w:uiPriority w:val="39"/>
    <w:rsid w:val="00C0311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3">
    <w:name w:val="Bez popisa13"/>
    <w:next w:val="Bezpopisa"/>
    <w:uiPriority w:val="99"/>
    <w:semiHidden/>
    <w:unhideWhenUsed/>
    <w:rsid w:val="00C03115"/>
  </w:style>
  <w:style w:type="table" w:customStyle="1" w:styleId="Tablicareetke2-isticanje24">
    <w:name w:val="Tablica rešetke 2 - isticanje 24"/>
    <w:basedOn w:val="Obinatablica"/>
    <w:next w:val="Tablicareetke2-isticanje2"/>
    <w:uiPriority w:val="47"/>
    <w:rsid w:val="00C03115"/>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3">
    <w:name w:val="Tablica rešetke 2 - isticanje 213"/>
    <w:basedOn w:val="Obinatablica"/>
    <w:next w:val="Tablicareetke2-isticanje2"/>
    <w:uiPriority w:val="47"/>
    <w:rsid w:val="00C03115"/>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Bezpopisa21">
    <w:name w:val="Bez popisa21"/>
    <w:next w:val="Bezpopisa"/>
    <w:uiPriority w:val="99"/>
    <w:semiHidden/>
    <w:unhideWhenUsed/>
    <w:rsid w:val="00C03115"/>
  </w:style>
  <w:style w:type="table" w:customStyle="1" w:styleId="Reetkatablice11">
    <w:name w:val="Rešetka tablice11"/>
    <w:basedOn w:val="Obinatablica"/>
    <w:next w:val="Reetkatablice"/>
    <w:uiPriority w:val="39"/>
    <w:rsid w:val="00C031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Bezpopisa"/>
    <w:uiPriority w:val="99"/>
    <w:semiHidden/>
    <w:unhideWhenUsed/>
    <w:rsid w:val="00C03115"/>
  </w:style>
  <w:style w:type="table" w:customStyle="1" w:styleId="Tablicareetke2-isticanje221">
    <w:name w:val="Tablica rešetke 2 - isticanje 221"/>
    <w:basedOn w:val="Obinatablica"/>
    <w:next w:val="Tablicareetke2-isticanje2"/>
    <w:uiPriority w:val="47"/>
    <w:rsid w:val="00C03115"/>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11">
    <w:name w:val="Tablica rešetke 2 - isticanje 2111"/>
    <w:basedOn w:val="Obinatablica"/>
    <w:next w:val="Tablicareetke2-isticanje2"/>
    <w:uiPriority w:val="47"/>
    <w:rsid w:val="00C03115"/>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11">
    <w:name w:val="Stil111"/>
    <w:uiPriority w:val="99"/>
    <w:rsid w:val="00C03115"/>
  </w:style>
  <w:style w:type="numbering" w:customStyle="1" w:styleId="Stil211">
    <w:name w:val="Stil211"/>
    <w:uiPriority w:val="99"/>
    <w:rsid w:val="00C03115"/>
  </w:style>
  <w:style w:type="numbering" w:customStyle="1" w:styleId="Bezpopisa31">
    <w:name w:val="Bez popisa31"/>
    <w:next w:val="Bezpopisa"/>
    <w:uiPriority w:val="99"/>
    <w:semiHidden/>
    <w:unhideWhenUsed/>
    <w:rsid w:val="00C03115"/>
  </w:style>
  <w:style w:type="table" w:customStyle="1" w:styleId="Reetkatablice21">
    <w:name w:val="Rešetka tablice21"/>
    <w:basedOn w:val="Obinatablica"/>
    <w:next w:val="Reetkatablice"/>
    <w:uiPriority w:val="39"/>
    <w:rsid w:val="00C031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C03115"/>
  </w:style>
  <w:style w:type="table" w:customStyle="1" w:styleId="Tablicareetke2-isticanje231">
    <w:name w:val="Tablica rešetke 2 - isticanje 231"/>
    <w:basedOn w:val="Obinatablica"/>
    <w:next w:val="Tablicareetke2-isticanje2"/>
    <w:uiPriority w:val="47"/>
    <w:rsid w:val="00C03115"/>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reetke2-isticanje2121">
    <w:name w:val="Tablica rešetke 2 - isticanje 2121"/>
    <w:basedOn w:val="Obinatablica"/>
    <w:next w:val="Tablicareetke2-isticanje2"/>
    <w:uiPriority w:val="47"/>
    <w:rsid w:val="00C03115"/>
    <w:pPr>
      <w:spacing w:after="0" w:line="240" w:lineRule="auto"/>
    </w:pPr>
    <w:rPr>
      <w:rFonts w:ascii="Calibri" w:eastAsia="Calibri" w:hAnsi="Calibri" w:cs="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Stil121">
    <w:name w:val="Stil121"/>
    <w:uiPriority w:val="99"/>
    <w:rsid w:val="00C03115"/>
  </w:style>
  <w:style w:type="numbering" w:customStyle="1" w:styleId="Stil221">
    <w:name w:val="Stil221"/>
    <w:uiPriority w:val="99"/>
    <w:rsid w:val="00C0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362">
      <w:bodyDiv w:val="1"/>
      <w:marLeft w:val="0"/>
      <w:marRight w:val="0"/>
      <w:marTop w:val="0"/>
      <w:marBottom w:val="0"/>
      <w:divBdr>
        <w:top w:val="none" w:sz="0" w:space="0" w:color="auto"/>
        <w:left w:val="none" w:sz="0" w:space="0" w:color="auto"/>
        <w:bottom w:val="none" w:sz="0" w:space="0" w:color="auto"/>
        <w:right w:val="none" w:sz="0" w:space="0" w:color="auto"/>
      </w:divBdr>
    </w:div>
    <w:div w:id="201990198">
      <w:bodyDiv w:val="1"/>
      <w:marLeft w:val="0"/>
      <w:marRight w:val="0"/>
      <w:marTop w:val="0"/>
      <w:marBottom w:val="0"/>
      <w:divBdr>
        <w:top w:val="none" w:sz="0" w:space="0" w:color="auto"/>
        <w:left w:val="none" w:sz="0" w:space="0" w:color="auto"/>
        <w:bottom w:val="none" w:sz="0" w:space="0" w:color="auto"/>
        <w:right w:val="none" w:sz="0" w:space="0" w:color="auto"/>
      </w:divBdr>
    </w:div>
    <w:div w:id="285815897">
      <w:bodyDiv w:val="1"/>
      <w:marLeft w:val="0"/>
      <w:marRight w:val="0"/>
      <w:marTop w:val="0"/>
      <w:marBottom w:val="0"/>
      <w:divBdr>
        <w:top w:val="none" w:sz="0" w:space="0" w:color="auto"/>
        <w:left w:val="none" w:sz="0" w:space="0" w:color="auto"/>
        <w:bottom w:val="none" w:sz="0" w:space="0" w:color="auto"/>
        <w:right w:val="none" w:sz="0" w:space="0" w:color="auto"/>
      </w:divBdr>
    </w:div>
    <w:div w:id="328950870">
      <w:bodyDiv w:val="1"/>
      <w:marLeft w:val="0"/>
      <w:marRight w:val="0"/>
      <w:marTop w:val="0"/>
      <w:marBottom w:val="0"/>
      <w:divBdr>
        <w:top w:val="none" w:sz="0" w:space="0" w:color="auto"/>
        <w:left w:val="none" w:sz="0" w:space="0" w:color="auto"/>
        <w:bottom w:val="none" w:sz="0" w:space="0" w:color="auto"/>
        <w:right w:val="none" w:sz="0" w:space="0" w:color="auto"/>
      </w:divBdr>
    </w:div>
    <w:div w:id="367025216">
      <w:bodyDiv w:val="1"/>
      <w:marLeft w:val="0"/>
      <w:marRight w:val="0"/>
      <w:marTop w:val="0"/>
      <w:marBottom w:val="0"/>
      <w:divBdr>
        <w:top w:val="none" w:sz="0" w:space="0" w:color="auto"/>
        <w:left w:val="none" w:sz="0" w:space="0" w:color="auto"/>
        <w:bottom w:val="none" w:sz="0" w:space="0" w:color="auto"/>
        <w:right w:val="none" w:sz="0" w:space="0" w:color="auto"/>
      </w:divBdr>
    </w:div>
    <w:div w:id="575165926">
      <w:bodyDiv w:val="1"/>
      <w:marLeft w:val="0"/>
      <w:marRight w:val="0"/>
      <w:marTop w:val="0"/>
      <w:marBottom w:val="0"/>
      <w:divBdr>
        <w:top w:val="none" w:sz="0" w:space="0" w:color="auto"/>
        <w:left w:val="none" w:sz="0" w:space="0" w:color="auto"/>
        <w:bottom w:val="none" w:sz="0" w:space="0" w:color="auto"/>
        <w:right w:val="none" w:sz="0" w:space="0" w:color="auto"/>
      </w:divBdr>
    </w:div>
    <w:div w:id="903295447">
      <w:bodyDiv w:val="1"/>
      <w:marLeft w:val="0"/>
      <w:marRight w:val="0"/>
      <w:marTop w:val="0"/>
      <w:marBottom w:val="0"/>
      <w:divBdr>
        <w:top w:val="none" w:sz="0" w:space="0" w:color="auto"/>
        <w:left w:val="none" w:sz="0" w:space="0" w:color="auto"/>
        <w:bottom w:val="none" w:sz="0" w:space="0" w:color="auto"/>
        <w:right w:val="none" w:sz="0" w:space="0" w:color="auto"/>
      </w:divBdr>
    </w:div>
    <w:div w:id="919872561">
      <w:bodyDiv w:val="1"/>
      <w:marLeft w:val="0"/>
      <w:marRight w:val="0"/>
      <w:marTop w:val="0"/>
      <w:marBottom w:val="0"/>
      <w:divBdr>
        <w:top w:val="none" w:sz="0" w:space="0" w:color="auto"/>
        <w:left w:val="none" w:sz="0" w:space="0" w:color="auto"/>
        <w:bottom w:val="none" w:sz="0" w:space="0" w:color="auto"/>
        <w:right w:val="none" w:sz="0" w:space="0" w:color="auto"/>
      </w:divBdr>
    </w:div>
    <w:div w:id="1268387112">
      <w:bodyDiv w:val="1"/>
      <w:marLeft w:val="0"/>
      <w:marRight w:val="0"/>
      <w:marTop w:val="0"/>
      <w:marBottom w:val="0"/>
      <w:divBdr>
        <w:top w:val="none" w:sz="0" w:space="0" w:color="auto"/>
        <w:left w:val="none" w:sz="0" w:space="0" w:color="auto"/>
        <w:bottom w:val="none" w:sz="0" w:space="0" w:color="auto"/>
        <w:right w:val="none" w:sz="0" w:space="0" w:color="auto"/>
      </w:divBdr>
    </w:div>
    <w:div w:id="1358117901">
      <w:bodyDiv w:val="1"/>
      <w:marLeft w:val="0"/>
      <w:marRight w:val="0"/>
      <w:marTop w:val="0"/>
      <w:marBottom w:val="0"/>
      <w:divBdr>
        <w:top w:val="none" w:sz="0" w:space="0" w:color="auto"/>
        <w:left w:val="none" w:sz="0" w:space="0" w:color="auto"/>
        <w:bottom w:val="none" w:sz="0" w:space="0" w:color="auto"/>
        <w:right w:val="none" w:sz="0" w:space="0" w:color="auto"/>
      </w:divBdr>
    </w:div>
    <w:div w:id="1501265005">
      <w:bodyDiv w:val="1"/>
      <w:marLeft w:val="0"/>
      <w:marRight w:val="0"/>
      <w:marTop w:val="0"/>
      <w:marBottom w:val="0"/>
      <w:divBdr>
        <w:top w:val="none" w:sz="0" w:space="0" w:color="auto"/>
        <w:left w:val="none" w:sz="0" w:space="0" w:color="auto"/>
        <w:bottom w:val="none" w:sz="0" w:space="0" w:color="auto"/>
        <w:right w:val="none" w:sz="0" w:space="0" w:color="auto"/>
      </w:divBdr>
    </w:div>
    <w:div w:id="1818719890">
      <w:bodyDiv w:val="1"/>
      <w:marLeft w:val="0"/>
      <w:marRight w:val="0"/>
      <w:marTop w:val="0"/>
      <w:marBottom w:val="0"/>
      <w:divBdr>
        <w:top w:val="none" w:sz="0" w:space="0" w:color="auto"/>
        <w:left w:val="none" w:sz="0" w:space="0" w:color="auto"/>
        <w:bottom w:val="none" w:sz="0" w:space="0" w:color="auto"/>
        <w:right w:val="none" w:sz="0" w:space="0" w:color="auto"/>
      </w:divBdr>
    </w:div>
    <w:div w:id="1856384694">
      <w:bodyDiv w:val="1"/>
      <w:marLeft w:val="0"/>
      <w:marRight w:val="0"/>
      <w:marTop w:val="0"/>
      <w:marBottom w:val="0"/>
      <w:divBdr>
        <w:top w:val="none" w:sz="0" w:space="0" w:color="auto"/>
        <w:left w:val="none" w:sz="0" w:space="0" w:color="auto"/>
        <w:bottom w:val="none" w:sz="0" w:space="0" w:color="auto"/>
        <w:right w:val="none" w:sz="0" w:space="0" w:color="auto"/>
      </w:divBdr>
    </w:div>
    <w:div w:id="1900895128">
      <w:bodyDiv w:val="1"/>
      <w:marLeft w:val="0"/>
      <w:marRight w:val="0"/>
      <w:marTop w:val="0"/>
      <w:marBottom w:val="0"/>
      <w:divBdr>
        <w:top w:val="none" w:sz="0" w:space="0" w:color="auto"/>
        <w:left w:val="none" w:sz="0" w:space="0" w:color="auto"/>
        <w:bottom w:val="none" w:sz="0" w:space="0" w:color="auto"/>
        <w:right w:val="none" w:sz="0" w:space="0" w:color="auto"/>
      </w:divBdr>
    </w:div>
    <w:div w:id="190271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2857</Words>
  <Characters>16285</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Nesterović</dc:creator>
  <cp:keywords/>
  <dc:description/>
  <cp:lastModifiedBy>Silvija Radoš</cp:lastModifiedBy>
  <cp:revision>6</cp:revision>
  <cp:lastPrinted>2025-10-10T15:03:00Z</cp:lastPrinted>
  <dcterms:created xsi:type="dcterms:W3CDTF">2025-10-10T09:39:00Z</dcterms:created>
  <dcterms:modified xsi:type="dcterms:W3CDTF">2025-10-13T14:39:00Z</dcterms:modified>
</cp:coreProperties>
</file>